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77777777" w:rsidR="009157A0" w:rsidRDefault="009157A0" w:rsidP="009157A0">
      <w:pPr>
        <w:tabs>
          <w:tab w:val="left" w:pos="3960"/>
          <w:tab w:val="center" w:pos="4394"/>
        </w:tabs>
        <w:jc w:val="center"/>
      </w:pPr>
      <w:r>
        <w:rPr>
          <w:rFonts w:ascii="var(--fontFamilyBase)" w:hAnsi="var(--fontFamilyBase)" w:cs="Segoe UI"/>
          <w:color w:val="252423"/>
          <w:sz w:val="21"/>
          <w:szCs w:val="21"/>
        </w:rPr>
        <w:br/>
      </w:r>
      <w:r w:rsidRPr="005063ED">
        <w:rPr>
          <w:noProof/>
          <w:color w:val="2B579A"/>
          <w:shd w:val="clear" w:color="auto" w:fill="E6E6E6"/>
        </w:rPr>
        <w:drawing>
          <wp:inline distT="0" distB="0" distL="0" distR="0" wp14:anchorId="629854E0" wp14:editId="08FCF74F">
            <wp:extent cx="2362837" cy="1024091"/>
            <wp:effectExtent l="0" t="0" r="0" b="4609"/>
            <wp:docPr id="1832606237" name="Picture 171430325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62837" cy="1024091"/>
                    </a:xfrm>
                    <a:prstGeom prst="rect">
                      <a:avLst/>
                    </a:prstGeom>
                    <a:noFill/>
                    <a:ln>
                      <a:noFill/>
                      <a:prstDash/>
                    </a:ln>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10444" w:type="dxa"/>
        <w:tblCellMar>
          <w:left w:w="10" w:type="dxa"/>
          <w:right w:w="10" w:type="dxa"/>
        </w:tblCellMar>
        <w:tblLook w:val="0000" w:firstRow="0" w:lastRow="0" w:firstColumn="0" w:lastColumn="0" w:noHBand="0" w:noVBand="0"/>
      </w:tblPr>
      <w:tblGrid>
        <w:gridCol w:w="2689"/>
        <w:gridCol w:w="7755"/>
      </w:tblGrid>
      <w:tr w:rsidR="009157A0" w14:paraId="07369655" w14:textId="77777777" w:rsidTr="01AFBC55">
        <w:trPr>
          <w:trHeight w:val="454"/>
        </w:trPr>
        <w:tc>
          <w:tcPr>
            <w:tcW w:w="104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77777777" w:rsidR="009157A0" w:rsidRDefault="009157A0" w:rsidP="00CE3FBC">
            <w:pPr>
              <w:spacing w:line="276" w:lineRule="auto"/>
              <w:rPr>
                <w:rFonts w:ascii="Arial" w:hAnsi="Arial" w:cs="Arial"/>
                <w:b/>
              </w:rPr>
            </w:pPr>
            <w:r>
              <w:rPr>
                <w:rFonts w:ascii="Arial" w:hAnsi="Arial" w:cs="Arial"/>
                <w:b/>
              </w:rPr>
              <w:t>Reference No</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52F3D001" w:rsidR="009157A0" w:rsidRDefault="007D3E5C" w:rsidP="00CE3FBC">
            <w:pPr>
              <w:rPr>
                <w:rFonts w:ascii="Arial" w:hAnsi="Arial" w:cs="Arial"/>
              </w:rPr>
            </w:pPr>
            <w:r>
              <w:rPr>
                <w:rFonts w:ascii="Arial" w:hAnsi="Arial" w:cs="Arial"/>
              </w:rPr>
              <w:t>NP</w:t>
            </w:r>
          </w:p>
        </w:tc>
      </w:tr>
      <w:tr w:rsidR="009157A0" w14:paraId="3B794451"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20B69DA2" w:rsidR="009157A0" w:rsidRDefault="29DE8BA8" w:rsidP="00CE3FBC">
            <w:pPr>
              <w:rPr>
                <w:rFonts w:ascii="Arial" w:hAnsi="Arial" w:cs="Arial"/>
              </w:rPr>
            </w:pPr>
            <w:r w:rsidRPr="2BB63FB5">
              <w:rPr>
                <w:rFonts w:ascii="Arial" w:hAnsi="Arial" w:cs="Arial"/>
              </w:rPr>
              <w:t>Senior Curator</w:t>
            </w:r>
          </w:p>
        </w:tc>
      </w:tr>
      <w:tr w:rsidR="009157A0" w14:paraId="34980449"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0B43A6D2" w:rsidR="009157A0" w:rsidRDefault="7F0DCCE8" w:rsidP="00CE3FBC">
            <w:pPr>
              <w:rPr>
                <w:rFonts w:ascii="Arial" w:hAnsi="Arial" w:cs="Arial"/>
              </w:rPr>
            </w:pPr>
            <w:r w:rsidRPr="6BB2FE5E">
              <w:rPr>
                <w:rFonts w:ascii="Arial" w:hAnsi="Arial" w:cs="Arial"/>
              </w:rPr>
              <w:t>E</w:t>
            </w:r>
            <w:r w:rsidR="62D5B932" w:rsidRPr="6BB2FE5E">
              <w:rPr>
                <w:rFonts w:ascii="Arial" w:hAnsi="Arial" w:cs="Arial"/>
              </w:rPr>
              <w:t>xecutive Level 1</w:t>
            </w:r>
          </w:p>
        </w:tc>
      </w:tr>
      <w:tr w:rsidR="009157A0" w14:paraId="77291336"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214B418F" w:rsidR="009157A0" w:rsidRPr="00FC0364" w:rsidRDefault="009157A0" w:rsidP="00CE3FBC">
            <w:pPr>
              <w:rPr>
                <w:rFonts w:ascii="Arial" w:hAnsi="Arial" w:cs="Arial"/>
              </w:rPr>
            </w:pPr>
            <w:r w:rsidRPr="2BB63FB5">
              <w:rPr>
                <w:rFonts w:ascii="Arial" w:hAnsi="Arial" w:cs="Arial"/>
              </w:rPr>
              <w:t>Non-ongoing</w:t>
            </w:r>
            <w:r w:rsidR="006B3AC3">
              <w:rPr>
                <w:rFonts w:ascii="Arial" w:hAnsi="Arial" w:cs="Arial"/>
              </w:rPr>
              <w:t>/Ongoing</w:t>
            </w:r>
          </w:p>
        </w:tc>
      </w:tr>
      <w:tr w:rsidR="009157A0" w14:paraId="10196932"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480034ED" w:rsidR="009157A0" w:rsidRPr="00DA6263" w:rsidRDefault="009157A0" w:rsidP="2BB63FB5">
            <w:pPr>
              <w:rPr>
                <w:rFonts w:ascii="Arial" w:hAnsi="Arial" w:cs="Arial"/>
              </w:rPr>
            </w:pPr>
            <w:r w:rsidRPr="2BB63FB5">
              <w:rPr>
                <w:rFonts w:ascii="Arial" w:hAnsi="Arial" w:cs="Arial"/>
              </w:rPr>
              <w:t>Full-time</w:t>
            </w:r>
          </w:p>
        </w:tc>
      </w:tr>
      <w:tr w:rsidR="009157A0" w14:paraId="6871F7EF"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DFD45F8" w14:textId="3B2BF43E" w:rsidR="009157A0" w:rsidRPr="00DA6263" w:rsidRDefault="32A4BF91" w:rsidP="2BB63FB5">
            <w:pPr>
              <w:rPr>
                <w:rFonts w:ascii="Arial" w:hAnsi="Arial" w:cs="Arial"/>
              </w:rPr>
            </w:pPr>
            <w:r w:rsidRPr="2BB63FB5">
              <w:rPr>
                <w:rFonts w:ascii="Arial" w:hAnsi="Arial" w:cs="Arial"/>
              </w:rPr>
              <w:t>$110,115</w:t>
            </w:r>
            <w:r w:rsidR="00A12967">
              <w:rPr>
                <w:rFonts w:ascii="Arial" w:hAnsi="Arial" w:cs="Arial"/>
              </w:rPr>
              <w:t xml:space="preserve"> - $120,900 +15.4% Superannu</w:t>
            </w:r>
            <w:r w:rsidR="00D101F1">
              <w:rPr>
                <w:rFonts w:ascii="Arial" w:hAnsi="Arial" w:cs="Arial"/>
              </w:rPr>
              <w:t xml:space="preserve">ation </w:t>
            </w:r>
          </w:p>
        </w:tc>
      </w:tr>
      <w:tr w:rsidR="009157A0" w14:paraId="79621DF2"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41788B" w14:textId="77777777" w:rsidR="009157A0" w:rsidRDefault="009157A0" w:rsidP="00CE3FBC">
            <w:pPr>
              <w:spacing w:line="276" w:lineRule="auto"/>
              <w:rPr>
                <w:rFonts w:ascii="Arial" w:hAnsi="Arial" w:cs="Arial"/>
                <w:b/>
              </w:rPr>
            </w:pPr>
            <w:r>
              <w:rPr>
                <w:rFonts w:ascii="Arial" w:hAnsi="Arial" w:cs="Arial"/>
                <w:b/>
              </w:rPr>
              <w:t>Section</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BA5BD7" w14:textId="183D5B7B" w:rsidR="009157A0" w:rsidRDefault="00D101F1" w:rsidP="00CE3FBC">
            <w:pPr>
              <w:rPr>
                <w:rFonts w:ascii="Arial" w:hAnsi="Arial" w:cs="Arial"/>
              </w:rPr>
            </w:pPr>
            <w:r>
              <w:rPr>
                <w:rFonts w:ascii="Arial" w:hAnsi="Arial" w:cs="Arial"/>
              </w:rPr>
              <w:t xml:space="preserve">Exhibitions, </w:t>
            </w:r>
            <w:r w:rsidR="004247A8">
              <w:rPr>
                <w:rFonts w:ascii="Arial" w:hAnsi="Arial" w:cs="Arial"/>
              </w:rPr>
              <w:t>Interpretation, Engagement &amp; Curatorial</w:t>
            </w:r>
          </w:p>
        </w:tc>
      </w:tr>
      <w:tr w:rsidR="009157A0" w14:paraId="5A6427F5"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423BAC2" w14:textId="77777777" w:rsidR="009157A0" w:rsidRDefault="009157A0" w:rsidP="00CE3FBC">
            <w:pPr>
              <w:spacing w:line="276" w:lineRule="auto"/>
              <w:rPr>
                <w:rFonts w:ascii="Arial" w:hAnsi="Arial" w:cs="Arial"/>
                <w:b/>
              </w:rPr>
            </w:pPr>
            <w:r>
              <w:rPr>
                <w:rFonts w:ascii="Arial" w:hAnsi="Arial" w:cs="Arial"/>
                <w:b/>
              </w:rPr>
              <w:t>Team</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9C08968" w14:textId="53E394B7" w:rsidR="009157A0" w:rsidRDefault="004247A8" w:rsidP="00CE3FBC">
            <w:pPr>
              <w:rPr>
                <w:rFonts w:ascii="Arial" w:hAnsi="Arial" w:cs="Arial"/>
              </w:rPr>
            </w:pPr>
            <w:r>
              <w:rPr>
                <w:rFonts w:ascii="Arial" w:hAnsi="Arial" w:cs="Arial"/>
              </w:rPr>
              <w:t>Curatorial, Research &amp; Collections</w:t>
            </w:r>
          </w:p>
        </w:tc>
      </w:tr>
      <w:tr w:rsidR="009157A0" w14:paraId="08EA8871"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805931" w14:textId="455D6407" w:rsidR="009157A0" w:rsidRDefault="009157A0" w:rsidP="00CE3FBC">
            <w:pPr>
              <w:rPr>
                <w:rFonts w:ascii="Arial" w:hAnsi="Arial" w:cs="Arial"/>
              </w:rPr>
            </w:pPr>
            <w:r>
              <w:rPr>
                <w:rFonts w:ascii="Arial" w:hAnsi="Arial" w:cs="Arial"/>
              </w:rPr>
              <w:t xml:space="preserve">Australian Citizen + </w:t>
            </w:r>
            <w:r w:rsidR="00FC324A">
              <w:rPr>
                <w:rFonts w:ascii="Arial" w:hAnsi="Arial" w:cs="Arial"/>
              </w:rPr>
              <w:t xml:space="preserve">Baseline </w:t>
            </w:r>
            <w:r>
              <w:rPr>
                <w:rFonts w:ascii="Arial" w:hAnsi="Arial" w:cs="Arial"/>
              </w:rPr>
              <w:t xml:space="preserve">security clearance (after commencement) </w:t>
            </w:r>
          </w:p>
        </w:tc>
      </w:tr>
      <w:tr w:rsidR="009157A0" w14:paraId="344581AC"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611A7ABD" w14:textId="77777777" w:rsidR="009157A0" w:rsidRDefault="4CF30C7C" w:rsidP="00CE3FBC">
            <w:pPr>
              <w:rPr>
                <w:rFonts w:ascii="Arial" w:hAnsi="Arial" w:cs="Arial"/>
              </w:rPr>
            </w:pPr>
            <w:r w:rsidRPr="2BB63FB5">
              <w:rPr>
                <w:rFonts w:ascii="Arial" w:hAnsi="Arial" w:cs="Arial"/>
              </w:rPr>
              <w:t xml:space="preserve">Anne-Marie </w:t>
            </w:r>
            <w:r w:rsidR="497B3699" w:rsidRPr="2BB63FB5">
              <w:rPr>
                <w:rFonts w:ascii="Arial" w:hAnsi="Arial" w:cs="Arial"/>
              </w:rPr>
              <w:t>Condé</w:t>
            </w:r>
            <w:r w:rsidR="00C6656D">
              <w:rPr>
                <w:rFonts w:ascii="Arial" w:hAnsi="Arial" w:cs="Arial"/>
              </w:rPr>
              <w:t xml:space="preserve"> – 02 6270 8184</w:t>
            </w:r>
          </w:p>
          <w:p w14:paraId="7A554503" w14:textId="4D7F6A28" w:rsidR="00C6656D" w:rsidRDefault="007607CD" w:rsidP="00CE3FBC">
            <w:pPr>
              <w:rPr>
                <w:rFonts w:ascii="Arial" w:hAnsi="Arial" w:cs="Arial"/>
              </w:rPr>
            </w:pPr>
            <w:hyperlink r:id="rId11" w:history="1">
              <w:r w:rsidR="007B25FA" w:rsidRPr="00112986">
                <w:rPr>
                  <w:rStyle w:val="Hyperlink"/>
                  <w:rFonts w:ascii="Arial" w:hAnsi="Arial" w:cs="Arial"/>
                </w:rPr>
                <w:t>Anne-marie.conde@moadoph.gov.au</w:t>
              </w:r>
            </w:hyperlink>
            <w:r w:rsidR="007B25FA">
              <w:rPr>
                <w:rFonts w:ascii="Arial" w:hAnsi="Arial" w:cs="Arial"/>
              </w:rPr>
              <w:t xml:space="preserve"> </w:t>
            </w:r>
          </w:p>
        </w:tc>
      </w:tr>
      <w:tr w:rsidR="009157A0" w14:paraId="454571F8"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695096" w14:textId="5802E54E" w:rsidR="009157A0" w:rsidRPr="00456017" w:rsidRDefault="00456017" w:rsidP="2BB63FB5">
            <w:pPr>
              <w:rPr>
                <w:rFonts w:ascii="Arial" w:hAnsi="Arial" w:cs="Arial"/>
              </w:rPr>
            </w:pPr>
            <w:r w:rsidRPr="00456017">
              <w:rPr>
                <w:rFonts w:ascii="Arial" w:hAnsi="Arial" w:cs="Arial"/>
              </w:rPr>
              <w:t>20 September 2024</w:t>
            </w:r>
          </w:p>
        </w:tc>
      </w:tr>
      <w:tr w:rsidR="009157A0" w14:paraId="6D3A9E29" w14:textId="77777777" w:rsidTr="01AFBC55">
        <w:trPr>
          <w:trHeight w:val="56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EDD5CB6" w14:textId="4E8F9F3F" w:rsidR="009157A0" w:rsidRPr="00456017" w:rsidRDefault="3EE2ADC5" w:rsidP="00CE3FBC">
            <w:pPr>
              <w:rPr>
                <w:rFonts w:ascii="Arial" w:hAnsi="Arial" w:cs="Arial"/>
              </w:rPr>
            </w:pPr>
            <w:r w:rsidRPr="6BB2FE5E">
              <w:rPr>
                <w:rFonts w:ascii="Arial" w:hAnsi="Arial" w:cs="Arial"/>
              </w:rPr>
              <w:t>3</w:t>
            </w:r>
            <w:r w:rsidR="253482A2" w:rsidRPr="6BB2FE5E">
              <w:rPr>
                <w:rFonts w:ascii="Arial" w:hAnsi="Arial" w:cs="Arial"/>
              </w:rPr>
              <w:t xml:space="preserve"> October 2024</w:t>
            </w:r>
            <w:r w:rsidR="50BF0CFD" w:rsidRPr="6BB2FE5E">
              <w:rPr>
                <w:rFonts w:ascii="Arial" w:hAnsi="Arial" w:cs="Arial"/>
              </w:rPr>
              <w:t xml:space="preserve"> </w:t>
            </w:r>
            <w:r w:rsidR="1A8EA018" w:rsidRPr="6BB2FE5E">
              <w:rPr>
                <w:rFonts w:ascii="Arial" w:hAnsi="Arial" w:cs="Arial"/>
              </w:rPr>
              <w:t>(11:59pm)</w:t>
            </w:r>
          </w:p>
        </w:tc>
      </w:tr>
      <w:tr w:rsidR="009157A0" w14:paraId="7B81AF2D" w14:textId="77777777" w:rsidTr="01AFBC55">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7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CA6F0A" w14:textId="58A6EF02" w:rsidR="6BB2FE5E" w:rsidRDefault="6BB2FE5E" w:rsidP="6BB2FE5E">
            <w:pPr>
              <w:spacing w:after="120"/>
              <w:rPr>
                <w:rFonts w:ascii="Arial" w:eastAsia="Arial" w:hAnsi="Arial" w:cs="Arial"/>
                <w:b/>
                <w:bCs/>
                <w:sz w:val="22"/>
                <w:szCs w:val="22"/>
              </w:rPr>
            </w:pPr>
          </w:p>
          <w:p w14:paraId="655ED9F6" w14:textId="20EE7BC2" w:rsidR="37652A5D" w:rsidRPr="004247A8" w:rsidRDefault="37652A5D" w:rsidP="2BB63FB5">
            <w:pPr>
              <w:spacing w:after="120"/>
              <w:rPr>
                <w:rFonts w:ascii="Arial" w:eastAsia="Arial" w:hAnsi="Arial" w:cs="Arial"/>
                <w:b/>
                <w:bCs/>
                <w:sz w:val="22"/>
                <w:szCs w:val="22"/>
              </w:rPr>
            </w:pPr>
            <w:r w:rsidRPr="004247A8">
              <w:rPr>
                <w:rFonts w:ascii="Arial" w:eastAsia="Arial" w:hAnsi="Arial" w:cs="Arial"/>
                <w:b/>
                <w:bCs/>
                <w:sz w:val="22"/>
                <w:szCs w:val="22"/>
              </w:rPr>
              <w:t>Non-ongoing opportunity for 12 months with the possibility of extension</w:t>
            </w:r>
            <w:r w:rsidR="00456017">
              <w:rPr>
                <w:rFonts w:ascii="Arial" w:eastAsia="Arial" w:hAnsi="Arial" w:cs="Arial"/>
                <w:b/>
                <w:bCs/>
                <w:sz w:val="22"/>
                <w:szCs w:val="22"/>
              </w:rPr>
              <w:t xml:space="preserve"> or ongoing.</w:t>
            </w:r>
          </w:p>
          <w:p w14:paraId="2E0B609B" w14:textId="77777777" w:rsidR="009157A0" w:rsidRDefault="009157A0" w:rsidP="00CE3FBC">
            <w:pPr>
              <w:spacing w:after="120"/>
            </w:pPr>
            <w:r>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0585DD26" w14:textId="77777777" w:rsidR="009157A0" w:rsidRDefault="009157A0" w:rsidP="00CE3FBC">
            <w:pPr>
              <w:rPr>
                <w:rFonts w:ascii="Arial" w:hAnsi="Arial" w:cs="Arial"/>
              </w:rPr>
            </w:pPr>
          </w:p>
        </w:tc>
      </w:tr>
    </w:tbl>
    <w:p w14:paraId="070DD72F" w14:textId="1BA88B72" w:rsidR="01AFBC55" w:rsidRDefault="01AFBC55">
      <w:r>
        <w:br w:type="page"/>
      </w:r>
    </w:p>
    <w:p w14:paraId="6F326596" w14:textId="20438759" w:rsidR="009157A0" w:rsidRDefault="009157A0" w:rsidP="01AFBC55">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r w:rsidRPr="01AFBC55">
        <w:rPr>
          <w:rFonts w:ascii="Arial" w:eastAsia="Arial" w:hAnsi="Arial" w:cs="Arial"/>
          <w:b/>
          <w:bCs/>
          <w:color w:val="000000" w:themeColor="text1"/>
          <w:sz w:val="22"/>
          <w:szCs w:val="22"/>
        </w:rPr>
        <w:lastRenderedPageBreak/>
        <w:t>ABOUT US</w:t>
      </w:r>
    </w:p>
    <w:p w14:paraId="7B701D61" w14:textId="77777777" w:rsidR="009157A0" w:rsidRDefault="009157A0" w:rsidP="6BB2FE5E">
      <w:pPr>
        <w:widowControl w:val="0"/>
        <w:shd w:val="clear" w:color="auto" w:fill="FFFFFF" w:themeFill="background1"/>
        <w:autoSpaceDE w:val="0"/>
        <w:spacing w:after="160" w:line="276" w:lineRule="auto"/>
        <w:rPr>
          <w:rFonts w:ascii="Arial" w:eastAsia="Arial" w:hAnsi="Arial" w:cs="Arial"/>
          <w:color w:val="000000"/>
          <w:sz w:val="22"/>
          <w:szCs w:val="22"/>
        </w:rPr>
      </w:pPr>
      <w:r w:rsidRPr="6BB2FE5E">
        <w:rPr>
          <w:rFonts w:ascii="Arial" w:eastAsia="Arial" w:hAnsi="Arial" w:cs="Arial"/>
          <w:color w:val="000000" w:themeColor="text1"/>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6BB2FE5E">
      <w:pPr>
        <w:widowControl w:val="0"/>
        <w:shd w:val="clear" w:color="auto" w:fill="FFFFFF" w:themeFill="background1"/>
        <w:autoSpaceDE w:val="0"/>
        <w:spacing w:after="160" w:line="276" w:lineRule="auto"/>
        <w:rPr>
          <w:rFonts w:ascii="Arial" w:eastAsia="Arial" w:hAnsi="Arial" w:cs="Arial"/>
          <w:color w:val="000000"/>
          <w:sz w:val="22"/>
          <w:szCs w:val="22"/>
        </w:rPr>
      </w:pPr>
      <w:r w:rsidRPr="6BB2FE5E">
        <w:rPr>
          <w:rFonts w:ascii="Arial" w:eastAsia="Arial" w:hAnsi="Arial" w:cs="Arial"/>
          <w:color w:val="000000" w:themeColor="text1"/>
          <w:sz w:val="22"/>
          <w:szCs w:val="22"/>
        </w:rPr>
        <w:t>True to our building’s original brief, we provide a ‘people’s place’, where big ideas are explored.</w:t>
      </w:r>
    </w:p>
    <w:p w14:paraId="5E6E4497" w14:textId="77777777" w:rsidR="009157A0" w:rsidRDefault="009157A0" w:rsidP="6BB2FE5E">
      <w:pPr>
        <w:widowControl w:val="0"/>
        <w:shd w:val="clear" w:color="auto" w:fill="FFFFFF" w:themeFill="background1"/>
        <w:autoSpaceDE w:val="0"/>
        <w:spacing w:after="160" w:line="276" w:lineRule="auto"/>
        <w:rPr>
          <w:rFonts w:ascii="Arial" w:eastAsia="Arial" w:hAnsi="Arial" w:cs="Arial"/>
          <w:color w:val="000000"/>
          <w:sz w:val="22"/>
          <w:szCs w:val="22"/>
        </w:rPr>
      </w:pPr>
      <w:r w:rsidRPr="6BB2FE5E">
        <w:rPr>
          <w:rFonts w:ascii="Arial" w:eastAsia="Arial" w:hAnsi="Arial" w:cs="Arial"/>
          <w:color w:val="000000" w:themeColor="text1"/>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6BB2FE5E">
      <w:pPr>
        <w:widowControl w:val="0"/>
        <w:shd w:val="clear" w:color="auto" w:fill="FFFFFF" w:themeFill="background1"/>
        <w:autoSpaceDE w:val="0"/>
        <w:spacing w:after="240" w:line="276" w:lineRule="auto"/>
        <w:rPr>
          <w:rFonts w:ascii="Arial" w:eastAsia="Arial" w:hAnsi="Arial" w:cs="Arial"/>
          <w:color w:val="000000"/>
          <w:sz w:val="22"/>
          <w:szCs w:val="22"/>
        </w:rPr>
      </w:pPr>
      <w:r w:rsidRPr="6BB2FE5E">
        <w:rPr>
          <w:rFonts w:ascii="Arial" w:eastAsia="Arial" w:hAnsi="Arial" w:cs="Arial"/>
          <w:color w:val="000000" w:themeColor="text1"/>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Default="009157A0" w:rsidP="6BB2FE5E">
      <w:pPr>
        <w:widowControl w:val="0"/>
        <w:shd w:val="clear" w:color="auto" w:fill="FFFFFF" w:themeFill="background1"/>
        <w:autoSpaceDE w:val="0"/>
        <w:spacing w:after="240" w:line="276" w:lineRule="auto"/>
        <w:rPr>
          <w:rFonts w:ascii="Arial" w:eastAsia="Arial" w:hAnsi="Arial" w:cs="Arial"/>
          <w:color w:val="000000"/>
          <w:sz w:val="22"/>
          <w:szCs w:val="22"/>
        </w:rPr>
      </w:pPr>
      <w:r w:rsidRPr="6BB2FE5E">
        <w:rPr>
          <w:rFonts w:ascii="Arial" w:eastAsia="Arial" w:hAnsi="Arial" w:cs="Arial"/>
          <w:color w:val="000000" w:themeColor="text1"/>
          <w:sz w:val="22"/>
          <w:szCs w:val="22"/>
        </w:rPr>
        <w:t>Careers at MoAD are varied, from exhibition curators, heritage officers and learning facilitators, through to digital producers, finance officers and IT specialists. We're a small team, working in a dynamic environment, sharing our democratic and political history in a heritage-listed building.</w:t>
      </w:r>
    </w:p>
    <w:p w14:paraId="684785DD" w14:textId="77777777" w:rsidR="009157A0" w:rsidRDefault="009157A0" w:rsidP="6BB2FE5E">
      <w:pPr>
        <w:widowControl w:val="0"/>
        <w:shd w:val="clear" w:color="auto" w:fill="FFFFFF" w:themeFill="background1"/>
        <w:autoSpaceDE w:val="0"/>
        <w:spacing w:after="240" w:line="276" w:lineRule="auto"/>
        <w:rPr>
          <w:rFonts w:ascii="Arial" w:eastAsia="Arial" w:hAnsi="Arial" w:cs="Arial"/>
          <w:color w:val="000000"/>
          <w:sz w:val="22"/>
          <w:szCs w:val="22"/>
        </w:rPr>
      </w:pPr>
      <w:r w:rsidRPr="6BB2FE5E">
        <w:rPr>
          <w:rFonts w:ascii="Arial" w:eastAsia="Arial" w:hAnsi="Arial" w:cs="Arial"/>
          <w:color w:val="000000" w:themeColor="text1"/>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6BB2FE5E">
      <w:pPr>
        <w:widowControl w:val="0"/>
        <w:shd w:val="clear" w:color="auto" w:fill="FFFFFF" w:themeFill="background1"/>
        <w:autoSpaceDE w:val="0"/>
        <w:spacing w:after="240" w:line="276" w:lineRule="auto"/>
        <w:rPr>
          <w:rFonts w:ascii="Arial" w:eastAsia="Arial" w:hAnsi="Arial" w:cs="Arial"/>
          <w:sz w:val="22"/>
          <w:szCs w:val="22"/>
        </w:rPr>
      </w:pPr>
      <w:r w:rsidRPr="6BB2FE5E">
        <w:rPr>
          <w:rFonts w:ascii="Arial" w:eastAsia="Arial" w:hAnsi="Arial" w:cs="Arial"/>
          <w:color w:val="000000" w:themeColor="text1"/>
          <w:sz w:val="22"/>
          <w:szCs w:val="22"/>
        </w:rPr>
        <w:t xml:space="preserve">MoAD employees are engaged under the </w:t>
      </w:r>
      <w:hyperlink r:id="rId12">
        <w:r w:rsidRPr="6BB2FE5E">
          <w:rPr>
            <w:rStyle w:val="Hyperlink"/>
            <w:rFonts w:ascii="Arial" w:eastAsia="Arial" w:hAnsi="Arial" w:cs="Arial"/>
            <w:sz w:val="22"/>
            <w:szCs w:val="22"/>
          </w:rPr>
          <w:t>Australian Public Service Act 1999</w:t>
        </w:r>
      </w:hyperlink>
      <w:r w:rsidRPr="6BB2FE5E">
        <w:rPr>
          <w:rFonts w:ascii="Arial" w:eastAsia="Arial" w:hAnsi="Arial" w:cs="Arial"/>
          <w:color w:val="196B24" w:themeColor="accent3"/>
          <w:sz w:val="22"/>
          <w:szCs w:val="22"/>
          <w:u w:val="single"/>
        </w:rPr>
        <w:t xml:space="preserve"> </w:t>
      </w:r>
      <w:r w:rsidRPr="6BB2FE5E">
        <w:rPr>
          <w:rFonts w:ascii="Arial" w:eastAsia="Arial" w:hAnsi="Arial" w:cs="Arial"/>
          <w:color w:val="000000" w:themeColor="text1"/>
          <w:sz w:val="22"/>
          <w:szCs w:val="22"/>
        </w:rPr>
        <w:t xml:space="preserve">and are subject to the terms and conditions of employment in the </w:t>
      </w:r>
      <w:hyperlink r:id="rId13">
        <w:r w:rsidRPr="6BB2FE5E">
          <w:rPr>
            <w:rStyle w:val="Hyperlink"/>
            <w:rFonts w:ascii="Arial" w:eastAsia="Arial" w:hAnsi="Arial" w:cs="Arial"/>
            <w:sz w:val="22"/>
            <w:szCs w:val="22"/>
          </w:rPr>
          <w:t>OPH Enterprise Agreem</w:t>
        </w:r>
      </w:hyperlink>
      <w:bookmarkStart w:id="0" w:name="_Hlt163118285"/>
      <w:bookmarkStart w:id="1" w:name="_Hlt163118286"/>
      <w:r w:rsidRPr="6BB2FE5E">
        <w:rPr>
          <w:rStyle w:val="Hyperlink"/>
          <w:rFonts w:ascii="Arial" w:eastAsia="Arial" w:hAnsi="Arial" w:cs="Arial"/>
          <w:sz w:val="22"/>
          <w:szCs w:val="22"/>
        </w:rPr>
        <w:t>e</w:t>
      </w:r>
      <w:bookmarkEnd w:id="0"/>
      <w:bookmarkEnd w:id="1"/>
      <w:r w:rsidRPr="6BB2FE5E">
        <w:rPr>
          <w:rStyle w:val="Hyperlink"/>
          <w:rFonts w:ascii="Arial" w:eastAsia="Arial" w:hAnsi="Arial" w:cs="Arial"/>
          <w:sz w:val="22"/>
          <w:szCs w:val="22"/>
        </w:rPr>
        <w:t>nt 2024-27</w:t>
      </w:r>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41D2BE1A" w14:textId="77777777" w:rsidR="00B16FDB" w:rsidRDefault="189B3AD9" w:rsidP="2BB63FB5">
      <w:pPr>
        <w:spacing w:after="120"/>
        <w:rPr>
          <w:rFonts w:ascii="Arial" w:eastAsia="Arial" w:hAnsi="Arial" w:cs="Arial"/>
          <w:color w:val="000000" w:themeColor="text1"/>
          <w:sz w:val="22"/>
          <w:szCs w:val="22"/>
        </w:rPr>
      </w:pPr>
      <w:r w:rsidRPr="2BB63FB5">
        <w:rPr>
          <w:rFonts w:ascii="Arial" w:eastAsia="Arial" w:hAnsi="Arial" w:cs="Arial"/>
          <w:color w:val="000000" w:themeColor="text1"/>
          <w:sz w:val="22"/>
          <w:szCs w:val="22"/>
        </w:rPr>
        <w:t xml:space="preserve">Curatorial, Research and Collections Development is a busy team working at the heart of the Museum of Australian Democracy. </w:t>
      </w:r>
    </w:p>
    <w:p w14:paraId="03BB81B1" w14:textId="77777777" w:rsidR="00FD714E" w:rsidRDefault="189B3AD9" w:rsidP="2BB63FB5">
      <w:pPr>
        <w:spacing w:after="120"/>
        <w:rPr>
          <w:rFonts w:ascii="Arial" w:eastAsia="Arial" w:hAnsi="Arial" w:cs="Arial"/>
          <w:color w:val="000000" w:themeColor="text1"/>
          <w:sz w:val="22"/>
          <w:szCs w:val="22"/>
        </w:rPr>
      </w:pPr>
      <w:r w:rsidRPr="2BB63FB5">
        <w:rPr>
          <w:rFonts w:ascii="Arial" w:eastAsia="Arial" w:hAnsi="Arial" w:cs="Arial"/>
          <w:color w:val="000000" w:themeColor="text1"/>
          <w:sz w:val="22"/>
          <w:szCs w:val="22"/>
        </w:rPr>
        <w:t xml:space="preserve">The team curates engaging permanent and temporary exhibitions, develops online content and collaborates with other teams to acquire significant objects related to the history of Australian democracy for the Museum’s collection. </w:t>
      </w:r>
    </w:p>
    <w:p w14:paraId="5376743D" w14:textId="0286AD85" w:rsidR="189B3AD9" w:rsidRDefault="189B3AD9" w:rsidP="2BB63FB5">
      <w:pPr>
        <w:spacing w:after="120"/>
      </w:pPr>
      <w:r w:rsidRPr="6BB2FE5E">
        <w:rPr>
          <w:rFonts w:ascii="Arial" w:eastAsia="Arial" w:hAnsi="Arial" w:cs="Arial"/>
          <w:color w:val="000000" w:themeColor="text1"/>
          <w:sz w:val="22"/>
          <w:szCs w:val="22"/>
        </w:rPr>
        <w:t xml:space="preserve">Our team brings stories to life in the building where history happened.   </w:t>
      </w:r>
      <w:r w:rsidRPr="6BB2FE5E">
        <w:rPr>
          <w:rFonts w:ascii="Arial" w:eastAsia="Arial" w:hAnsi="Arial" w:cs="Arial"/>
          <w:sz w:val="22"/>
          <w:szCs w:val="22"/>
        </w:rPr>
        <w:t xml:space="preserve"> </w:t>
      </w:r>
    </w:p>
    <w:p w14:paraId="214D27C0" w14:textId="77777777" w:rsidR="00FC324A" w:rsidRDefault="00FC324A"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t>ROLE RESPONSIBILITIES and DUTIES</w:t>
      </w:r>
    </w:p>
    <w:p w14:paraId="3001C412" w14:textId="77777777" w:rsidR="009157A0" w:rsidRDefault="009157A0" w:rsidP="009157A0">
      <w:pPr>
        <w:rPr>
          <w:rFonts w:ascii="Arial" w:hAnsi="Arial" w:cs="Arial"/>
        </w:rPr>
      </w:pPr>
    </w:p>
    <w:p w14:paraId="4ECBA21B" w14:textId="03B8595C" w:rsidR="009157A0" w:rsidRDefault="009157A0" w:rsidP="009157A0">
      <w:pPr>
        <w:rPr>
          <w:rFonts w:ascii="Arial" w:hAnsi="Arial" w:cs="Arial"/>
        </w:rPr>
      </w:pPr>
      <w:r w:rsidRPr="2BB63FB5">
        <w:rPr>
          <w:rFonts w:ascii="Arial" w:hAnsi="Arial" w:cs="Arial"/>
          <w:sz w:val="22"/>
          <w:szCs w:val="22"/>
        </w:rPr>
        <w:t>Under the direction of the</w:t>
      </w:r>
      <w:r w:rsidRPr="2BB63FB5">
        <w:rPr>
          <w:rFonts w:ascii="Arial" w:hAnsi="Arial" w:cs="Arial"/>
        </w:rPr>
        <w:t xml:space="preserve"> </w:t>
      </w:r>
      <w:r w:rsidR="526AA6EE" w:rsidRPr="2BB63FB5">
        <w:rPr>
          <w:rFonts w:ascii="Arial" w:hAnsi="Arial" w:cs="Arial"/>
          <w:sz w:val="22"/>
          <w:szCs w:val="22"/>
        </w:rPr>
        <w:t>Head, Interpretation &amp; Curatorial,</w:t>
      </w:r>
      <w:r w:rsidR="526AA6EE" w:rsidRPr="2BB63FB5">
        <w:rPr>
          <w:rFonts w:ascii="Arial" w:hAnsi="Arial" w:cs="Arial"/>
          <w:color w:val="FF0000"/>
          <w:sz w:val="22"/>
          <w:szCs w:val="22"/>
        </w:rPr>
        <w:t xml:space="preserve"> </w:t>
      </w:r>
      <w:r w:rsidRPr="2BB63FB5">
        <w:rPr>
          <w:rFonts w:ascii="Arial" w:hAnsi="Arial" w:cs="Arial"/>
        </w:rPr>
        <w:t xml:space="preserve">the </w:t>
      </w:r>
      <w:r w:rsidR="227EE293" w:rsidRPr="2BB63FB5">
        <w:rPr>
          <w:rFonts w:ascii="Arial" w:hAnsi="Arial" w:cs="Arial"/>
          <w:sz w:val="22"/>
          <w:szCs w:val="22"/>
        </w:rPr>
        <w:t>Senior Curator</w:t>
      </w:r>
      <w:r w:rsidR="227EE293" w:rsidRPr="2BB63FB5">
        <w:rPr>
          <w:rFonts w:ascii="Arial" w:hAnsi="Arial" w:cs="Arial"/>
          <w:color w:val="FF0000"/>
          <w:sz w:val="22"/>
          <w:szCs w:val="22"/>
        </w:rPr>
        <w:t xml:space="preserve"> </w:t>
      </w:r>
      <w:r w:rsidRPr="2BB63FB5">
        <w:rPr>
          <w:rFonts w:ascii="Arial" w:hAnsi="Arial" w:cs="Arial"/>
        </w:rPr>
        <w:t>will be required to:</w:t>
      </w:r>
    </w:p>
    <w:p w14:paraId="7516CF28" w14:textId="77777777" w:rsidR="009157A0" w:rsidRDefault="009157A0" w:rsidP="009157A0">
      <w:pPr>
        <w:rPr>
          <w:rFonts w:ascii="Arial" w:hAnsi="Arial" w:cs="Arial"/>
        </w:rPr>
      </w:pPr>
    </w:p>
    <w:p w14:paraId="5558C4FB" w14:textId="7E096C13" w:rsidR="009157A0" w:rsidRDefault="18467446" w:rsidP="2BB63FB5">
      <w:pPr>
        <w:pStyle w:val="ListParagraph"/>
        <w:numPr>
          <w:ilvl w:val="0"/>
          <w:numId w:val="12"/>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Manage and contribute to the changeover program in MoAD’s permanent exhibitions.</w:t>
      </w:r>
    </w:p>
    <w:p w14:paraId="25A8501D" w14:textId="09DE2832" w:rsidR="009157A0" w:rsidRDefault="18467446" w:rsidP="2BB63FB5">
      <w:pPr>
        <w:pStyle w:val="ListParagraph"/>
        <w:numPr>
          <w:ilvl w:val="0"/>
          <w:numId w:val="12"/>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 xml:space="preserve">Oversee the temporary and touring exhibition </w:t>
      </w:r>
      <w:r w:rsidRPr="2BB63FB5">
        <w:rPr>
          <w:rFonts w:ascii="Arial" w:eastAsia="Arial" w:hAnsi="Arial" w:cs="Arial"/>
          <w:i/>
          <w:iCs/>
          <w:color w:val="000000" w:themeColor="text1"/>
          <w:sz w:val="22"/>
          <w:szCs w:val="22"/>
          <w:lang w:val="en-AU"/>
        </w:rPr>
        <w:t>Behind the Lines: the year in political cartoons 2025</w:t>
      </w:r>
      <w:r w:rsidRPr="2BB63FB5">
        <w:rPr>
          <w:rFonts w:ascii="Arial" w:eastAsia="Arial" w:hAnsi="Arial" w:cs="Arial"/>
          <w:color w:val="000000" w:themeColor="text1"/>
          <w:sz w:val="22"/>
          <w:szCs w:val="22"/>
          <w:lang w:val="en-AU"/>
        </w:rPr>
        <w:t xml:space="preserve">, working with an APS6 curator. </w:t>
      </w:r>
    </w:p>
    <w:p w14:paraId="315A4CDD" w14:textId="70E3C5FB" w:rsidR="009157A0" w:rsidRDefault="18467446" w:rsidP="2BB63FB5">
      <w:pPr>
        <w:pStyle w:val="ListParagraph"/>
        <w:numPr>
          <w:ilvl w:val="0"/>
          <w:numId w:val="12"/>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 xml:space="preserve">Contribute to the management of the MoAD’s collection, which will include writing collecting proposals and participating in Pre-Acquisitions Committee and Acquisitions meetings. </w:t>
      </w:r>
    </w:p>
    <w:p w14:paraId="0C522EA4" w14:textId="3A22FC6D" w:rsidR="009157A0" w:rsidRDefault="18467446" w:rsidP="2BB63FB5">
      <w:pPr>
        <w:pStyle w:val="ListParagraph"/>
        <w:numPr>
          <w:ilvl w:val="0"/>
          <w:numId w:val="12"/>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 xml:space="preserve">Review and direct as required content development created within the Research and Collections Development team. </w:t>
      </w:r>
    </w:p>
    <w:p w14:paraId="728D6088" w14:textId="11AAAD83" w:rsidR="009157A0" w:rsidRDefault="18ECE258" w:rsidP="2BB63FB5">
      <w:pPr>
        <w:pStyle w:val="ListParagraph"/>
        <w:numPr>
          <w:ilvl w:val="0"/>
          <w:numId w:val="12"/>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Where required, s</w:t>
      </w:r>
      <w:r w:rsidR="18467446" w:rsidRPr="2BB63FB5">
        <w:rPr>
          <w:rFonts w:ascii="Arial" w:eastAsia="Arial" w:hAnsi="Arial" w:cs="Arial"/>
          <w:color w:val="000000" w:themeColor="text1"/>
          <w:sz w:val="22"/>
          <w:szCs w:val="22"/>
          <w:lang w:val="en-AU"/>
        </w:rPr>
        <w:t>upport and review online and social media content generated by MoAD’s Digital team.</w:t>
      </w:r>
    </w:p>
    <w:p w14:paraId="1B4278FF" w14:textId="54914470" w:rsidR="009157A0" w:rsidRDefault="18467446" w:rsidP="2BB63FB5">
      <w:pPr>
        <w:pStyle w:val="ListParagraph"/>
        <w:numPr>
          <w:ilvl w:val="0"/>
          <w:numId w:val="12"/>
        </w:numPr>
        <w:spacing w:after="236"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 xml:space="preserve">Support the development and application of MoAD’s editorial policies. </w:t>
      </w:r>
    </w:p>
    <w:p w14:paraId="542E558E" w14:textId="6F452E6C" w:rsidR="009157A0" w:rsidRDefault="18467446" w:rsidP="2BB63FB5">
      <w:pPr>
        <w:pStyle w:val="ListParagraph"/>
        <w:numPr>
          <w:ilvl w:val="0"/>
          <w:numId w:val="12"/>
        </w:numPr>
        <w:spacing w:after="236"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Promote the museum through a diverse range of activities including research and writing on Australian political and democratic history, delivering historical talks and specialist tours of the museum’s exhibitions, representing the museum in public and specialist forums, including the media.</w:t>
      </w:r>
    </w:p>
    <w:p w14:paraId="75F833A6" w14:textId="241B1C10" w:rsidR="009157A0" w:rsidRDefault="009157A0" w:rsidP="2BB63FB5">
      <w:pPr>
        <w:rPr>
          <w:rFonts w:ascii="Arial" w:hAnsi="Arial" w:cs="Arial"/>
          <w:color w:val="FF0000"/>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7C68D6CC" w14:textId="595A5225" w:rsidR="009157A0" w:rsidRDefault="009157A0" w:rsidP="2BB63FB5">
      <w:pPr>
        <w:rPr>
          <w:rFonts w:ascii="Arial" w:hAnsi="Arial" w:cs="Arial"/>
          <w:sz w:val="22"/>
          <w:szCs w:val="22"/>
        </w:rPr>
      </w:pPr>
      <w:r w:rsidRPr="2BB63FB5">
        <w:rPr>
          <w:rFonts w:ascii="Arial" w:hAnsi="Arial" w:cs="Arial"/>
          <w:sz w:val="22"/>
          <w:szCs w:val="22"/>
        </w:rPr>
        <w:t xml:space="preserve">Our ideal candidate will </w:t>
      </w:r>
      <w:r w:rsidR="3F50BD5E" w:rsidRPr="2BB63FB5">
        <w:rPr>
          <w:rFonts w:ascii="Arial" w:hAnsi="Arial" w:cs="Arial"/>
          <w:sz w:val="22"/>
          <w:szCs w:val="22"/>
        </w:rPr>
        <w:t>possess</w:t>
      </w:r>
      <w:r w:rsidR="4B76570A" w:rsidRPr="2BB63FB5">
        <w:rPr>
          <w:rFonts w:ascii="Arial" w:hAnsi="Arial" w:cs="Arial"/>
          <w:sz w:val="22"/>
          <w:szCs w:val="22"/>
        </w:rPr>
        <w:t>:</w:t>
      </w:r>
    </w:p>
    <w:p w14:paraId="1C3EDA0A" w14:textId="3C20BC0F" w:rsidR="2BB63FB5" w:rsidRDefault="2BB63FB5" w:rsidP="2BB63FB5">
      <w:pPr>
        <w:rPr>
          <w:rFonts w:ascii="Arial" w:hAnsi="Arial" w:cs="Arial"/>
          <w:sz w:val="22"/>
          <w:szCs w:val="22"/>
        </w:rPr>
      </w:pPr>
    </w:p>
    <w:p w14:paraId="29FC2595" w14:textId="5CBB76A2" w:rsidR="4B76570A" w:rsidRDefault="4B76570A" w:rsidP="2BB63FB5">
      <w:pPr>
        <w:pStyle w:val="ListParagraph"/>
        <w:numPr>
          <w:ilvl w:val="0"/>
          <w:numId w:val="13"/>
        </w:numPr>
        <w:rPr>
          <w:rFonts w:ascii="Arial" w:eastAsia="Arial" w:hAnsi="Arial" w:cs="Arial"/>
          <w:color w:val="000000" w:themeColor="text1"/>
          <w:sz w:val="21"/>
          <w:szCs w:val="21"/>
        </w:rPr>
      </w:pPr>
      <w:r w:rsidRPr="2BB63FB5">
        <w:rPr>
          <w:rFonts w:ascii="Arial" w:eastAsia="Arial" w:hAnsi="Arial" w:cs="Arial"/>
          <w:color w:val="000000" w:themeColor="text1"/>
          <w:sz w:val="22"/>
          <w:szCs w:val="22"/>
          <w:lang w:val="en-AU"/>
        </w:rPr>
        <w:t xml:space="preserve">Relevant tertiary qualifications in history or a related discipline, with a demonstrated interest in Australian social and political history. </w:t>
      </w:r>
      <w:r w:rsidRPr="2BB63FB5">
        <w:rPr>
          <w:rFonts w:ascii="Arial" w:eastAsia="Arial" w:hAnsi="Arial" w:cs="Arial"/>
          <w:color w:val="000000" w:themeColor="text1"/>
          <w:sz w:val="21"/>
          <w:szCs w:val="21"/>
          <w:lang w:val="en-AU"/>
        </w:rPr>
        <w:t xml:space="preserve"> </w:t>
      </w:r>
    </w:p>
    <w:p w14:paraId="3DDFD07A" w14:textId="2BD5F299" w:rsidR="4B76570A" w:rsidRDefault="4B76570A" w:rsidP="2BB63FB5">
      <w:pPr>
        <w:pStyle w:val="ListParagraph"/>
        <w:numPr>
          <w:ilvl w:val="0"/>
          <w:numId w:val="13"/>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 xml:space="preserve">Knowledge and application of museum practices and procedures with demonstrated curatorial experience within a museum or gallery. </w:t>
      </w:r>
    </w:p>
    <w:p w14:paraId="5B5908A8" w14:textId="107CC5FA" w:rsidR="4B76570A" w:rsidRDefault="4B76570A" w:rsidP="2BB63FB5">
      <w:pPr>
        <w:pStyle w:val="ListParagraph"/>
        <w:numPr>
          <w:ilvl w:val="0"/>
          <w:numId w:val="13"/>
        </w:numPr>
        <w:spacing w:after="20" w:line="270"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Ability to work both independently and as part of a team to creatively solve problems, work with a high degree of flexibility, and ability to set priorities, meet deadlines and work to a budget.</w:t>
      </w:r>
    </w:p>
    <w:p w14:paraId="39FB3CF7" w14:textId="222423DA" w:rsidR="4B76570A" w:rsidRDefault="4B76570A" w:rsidP="2BB63FB5">
      <w:pPr>
        <w:pStyle w:val="ListParagraph"/>
        <w:numPr>
          <w:ilvl w:val="0"/>
          <w:numId w:val="13"/>
        </w:numPr>
        <w:spacing w:after="1" w:line="277" w:lineRule="auto"/>
        <w:jc w:val="both"/>
        <w:rPr>
          <w:rFonts w:ascii="Arial" w:eastAsia="Arial" w:hAnsi="Arial" w:cs="Arial"/>
          <w:color w:val="000000" w:themeColor="text1"/>
          <w:sz w:val="22"/>
          <w:szCs w:val="22"/>
        </w:rPr>
      </w:pPr>
      <w:r w:rsidRPr="2BB63FB5">
        <w:rPr>
          <w:rFonts w:ascii="Arial" w:eastAsia="Arial" w:hAnsi="Arial" w:cs="Arial"/>
          <w:color w:val="000000" w:themeColor="text1"/>
          <w:sz w:val="22"/>
          <w:szCs w:val="22"/>
          <w:lang w:val="en-AU"/>
        </w:rPr>
        <w:t xml:space="preserve">Excellent communication (written and oral), presentation and interpersonal skills, including the ability to liaise with prominent donors and noteworthy stakeholders including parliamentarians. </w:t>
      </w:r>
    </w:p>
    <w:p w14:paraId="6E88A4AD" w14:textId="5993FDD6" w:rsidR="4B76570A" w:rsidRDefault="4B76570A" w:rsidP="2BB63FB5">
      <w:pPr>
        <w:pStyle w:val="ListParagraph"/>
        <w:numPr>
          <w:ilvl w:val="0"/>
          <w:numId w:val="13"/>
        </w:numPr>
        <w:shd w:val="clear" w:color="auto" w:fill="FFFFFF" w:themeFill="background1"/>
        <w:spacing w:before="220" w:after="220"/>
        <w:rPr>
          <w:rFonts w:ascii="Arial" w:eastAsia="Arial" w:hAnsi="Arial" w:cs="Arial"/>
          <w:color w:val="000000" w:themeColor="text1"/>
          <w:sz w:val="22"/>
          <w:szCs w:val="22"/>
          <w:lang w:val="en-AU"/>
        </w:rPr>
      </w:pPr>
      <w:r w:rsidRPr="2BB63FB5">
        <w:rPr>
          <w:rFonts w:ascii="Arial" w:eastAsia="Arial" w:hAnsi="Arial" w:cs="Arial"/>
          <w:color w:val="000000" w:themeColor="text1"/>
          <w:sz w:val="22"/>
          <w:szCs w:val="22"/>
          <w:lang w:val="en-AU"/>
        </w:rPr>
        <w:t xml:space="preserve">Proficiency in the use of standard ICT tools and the ability and willingness to learn new software.  </w:t>
      </w:r>
    </w:p>
    <w:p w14:paraId="27CF4F50" w14:textId="77777777" w:rsidR="009157A0" w:rsidRDefault="009157A0" w:rsidP="009157A0">
      <w:pPr>
        <w:rPr>
          <w:rFonts w:ascii="Arial" w:hAnsi="Arial" w:cs="Arial"/>
          <w:bCs/>
          <w:color w:val="FF0000"/>
        </w:rPr>
      </w:pPr>
    </w:p>
    <w:p w14:paraId="57227BE4" w14:textId="77777777" w:rsidR="009157A0" w:rsidRDefault="009157A0" w:rsidP="009157A0">
      <w:pPr>
        <w:rPr>
          <w:rFonts w:ascii="Arial" w:hAnsi="Arial" w:cs="Arial"/>
          <w:bCs/>
          <w:color w:val="FF0000"/>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1A3CCF32" w14:textId="1CF516F0" w:rsidR="009157A0" w:rsidRDefault="1EC6FC28" w:rsidP="01AFBC55">
      <w:pPr>
        <w:pStyle w:val="ListParagraph"/>
        <w:numPr>
          <w:ilvl w:val="0"/>
          <w:numId w:val="15"/>
        </w:numPr>
        <w:rPr>
          <w:rFonts w:ascii="Arial" w:hAnsi="Arial" w:cs="Arial"/>
          <w:sz w:val="22"/>
          <w:szCs w:val="22"/>
        </w:rPr>
      </w:pPr>
      <w:r w:rsidRPr="01AFBC55">
        <w:rPr>
          <w:rFonts w:ascii="Arial" w:hAnsi="Arial" w:cs="Arial"/>
          <w:sz w:val="22"/>
          <w:szCs w:val="22"/>
        </w:rPr>
        <w:t>P</w:t>
      </w:r>
      <w:r w:rsidR="009157A0" w:rsidRPr="01AFBC55">
        <w:rPr>
          <w:rFonts w:ascii="Arial" w:hAnsi="Arial" w:cs="Arial"/>
          <w:sz w:val="22"/>
          <w:szCs w:val="22"/>
        </w:rPr>
        <w:t>rovide a concise statement of claims of no more than 2 pages.</w:t>
      </w:r>
      <w:r w:rsidR="55EAD29D" w:rsidRPr="01AFBC55">
        <w:rPr>
          <w:rFonts w:ascii="Arial" w:hAnsi="Arial" w:cs="Arial"/>
          <w:sz w:val="22"/>
          <w:szCs w:val="22"/>
        </w:rPr>
        <w:t xml:space="preserve">  </w:t>
      </w:r>
    </w:p>
    <w:p w14:paraId="2F6D7AE4" w14:textId="22BAD62D" w:rsidR="01AFBC55" w:rsidRDefault="01AFBC55" w:rsidP="01AFBC55">
      <w:pPr>
        <w:pStyle w:val="ListParagraph"/>
        <w:rPr>
          <w:rFonts w:ascii="Arial" w:hAnsi="Arial" w:cs="Arial"/>
          <w:sz w:val="22"/>
          <w:szCs w:val="22"/>
        </w:rPr>
      </w:pPr>
    </w:p>
    <w:p w14:paraId="29E5834A" w14:textId="77777777" w:rsidR="009157A0" w:rsidRDefault="009157A0" w:rsidP="009157A0">
      <w:pPr>
        <w:pStyle w:val="ListParagraph"/>
        <w:numPr>
          <w:ilvl w:val="1"/>
          <w:numId w:val="15"/>
        </w:numPr>
        <w:suppressAutoHyphens/>
        <w:autoSpaceDN w:val="0"/>
      </w:pPr>
      <w:r>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Default="009157A0" w:rsidP="6BB2FE5E">
      <w:pPr>
        <w:pStyle w:val="ListParagraph"/>
        <w:rPr>
          <w:rFonts w:ascii="Arial" w:hAnsi="Arial" w:cs="Arial"/>
          <w:sz w:val="22"/>
          <w:szCs w:val="22"/>
        </w:rPr>
      </w:pPr>
    </w:p>
    <w:p w14:paraId="0F18D2ED" w14:textId="77777777" w:rsidR="009157A0" w:rsidRPr="00C27448" w:rsidRDefault="009157A0" w:rsidP="6BB2FE5E">
      <w:pPr>
        <w:pStyle w:val="ListParagraph"/>
        <w:numPr>
          <w:ilvl w:val="0"/>
          <w:numId w:val="16"/>
        </w:numPr>
        <w:suppressAutoHyphens/>
        <w:autoSpaceDN w:val="0"/>
        <w:ind w:left="720"/>
        <w:rPr>
          <w:rFonts w:ascii="Arial" w:hAnsi="Arial" w:cs="Arial"/>
          <w:sz w:val="22"/>
          <w:szCs w:val="22"/>
        </w:rPr>
      </w:pPr>
      <w:r w:rsidRPr="6BB2FE5E">
        <w:rPr>
          <w:rFonts w:ascii="Arial" w:hAnsi="Arial" w:cs="Arial"/>
          <w:sz w:val="22"/>
          <w:szCs w:val="22"/>
        </w:rPr>
        <w:t>Resume outlining your career history, qualifications and contact details for at least two recent referees (no more than 4 pages)</w:t>
      </w:r>
    </w:p>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425A1B82" w14:textId="77777777" w:rsidR="009157A0" w:rsidRDefault="009157A0" w:rsidP="6BB2FE5E">
      <w:pPr>
        <w:spacing w:line="360" w:lineRule="auto"/>
        <w:rPr>
          <w:rFonts w:ascii="Arial" w:hAnsi="Arial" w:cs="Arial"/>
          <w:sz w:val="22"/>
          <w:szCs w:val="22"/>
        </w:rPr>
      </w:pPr>
      <w:r w:rsidRPr="6BB2FE5E">
        <w:rPr>
          <w:rFonts w:ascii="Arial" w:hAnsi="Arial" w:cs="Arial"/>
          <w:sz w:val="22"/>
          <w:szCs w:val="22"/>
        </w:rPr>
        <w:t>Employment with the Museum of Australian Democracy is subject to the following conditions:</w:t>
      </w:r>
    </w:p>
    <w:p w14:paraId="66FBCAF9" w14:textId="0F1A80BA" w:rsidR="6BB2FE5E" w:rsidRDefault="6BB2FE5E" w:rsidP="6BB2FE5E">
      <w:pPr>
        <w:spacing w:line="360" w:lineRule="auto"/>
        <w:ind w:left="720"/>
        <w:rPr>
          <w:rFonts w:ascii="Arial" w:hAnsi="Arial" w:cs="Arial"/>
          <w:sz w:val="22"/>
          <w:szCs w:val="22"/>
        </w:rPr>
      </w:pPr>
    </w:p>
    <w:p w14:paraId="15DE3048" w14:textId="77777777" w:rsidR="009157A0" w:rsidRDefault="009157A0" w:rsidP="6BB2FE5E">
      <w:pPr>
        <w:pStyle w:val="ListParagraph"/>
        <w:numPr>
          <w:ilvl w:val="0"/>
          <w:numId w:val="17"/>
        </w:numPr>
        <w:suppressAutoHyphens/>
        <w:autoSpaceDN w:val="0"/>
        <w:ind w:left="720"/>
      </w:pPr>
      <w:r w:rsidRPr="6BB2FE5E">
        <w:rPr>
          <w:rFonts w:ascii="Arial" w:hAnsi="Arial" w:cs="Arial"/>
          <w:b/>
          <w:bCs/>
          <w:sz w:val="22"/>
          <w:szCs w:val="22"/>
        </w:rPr>
        <w:t xml:space="preserve">Citizenship </w:t>
      </w:r>
      <w:r w:rsidRPr="6BB2FE5E">
        <w:rPr>
          <w:rFonts w:ascii="Arial" w:hAnsi="Arial" w:cs="Arial"/>
          <w:sz w:val="22"/>
          <w:szCs w:val="22"/>
        </w:rPr>
        <w:t>– To be eligible for employment with MoAD, applicants must be an Australian Citizen.</w:t>
      </w:r>
    </w:p>
    <w:p w14:paraId="07EEFCC5" w14:textId="77777777" w:rsidR="009157A0" w:rsidRDefault="009157A0" w:rsidP="6BB2FE5E">
      <w:pPr>
        <w:pStyle w:val="ListParagraph"/>
        <w:rPr>
          <w:rFonts w:ascii="Arial" w:hAnsi="Arial" w:cs="Arial"/>
          <w:sz w:val="22"/>
          <w:szCs w:val="22"/>
        </w:rPr>
      </w:pPr>
    </w:p>
    <w:p w14:paraId="7663D766" w14:textId="603DD0F1" w:rsidR="009157A0" w:rsidRDefault="3AEA3419" w:rsidP="6BB2FE5E">
      <w:pPr>
        <w:pStyle w:val="ListParagraph"/>
        <w:numPr>
          <w:ilvl w:val="0"/>
          <w:numId w:val="17"/>
        </w:numPr>
        <w:suppressAutoHyphens/>
        <w:autoSpaceDN w:val="0"/>
        <w:ind w:left="720"/>
        <w:rPr>
          <w:rFonts w:ascii="Arial" w:hAnsi="Arial" w:cs="Arial"/>
          <w:sz w:val="22"/>
          <w:szCs w:val="22"/>
        </w:rPr>
      </w:pPr>
      <w:r w:rsidRPr="01AFBC55">
        <w:rPr>
          <w:rFonts w:ascii="Arial" w:hAnsi="Arial" w:cs="Arial"/>
          <w:b/>
          <w:bCs/>
          <w:sz w:val="22"/>
          <w:szCs w:val="22"/>
        </w:rPr>
        <w:t xml:space="preserve">Security Clearance – </w:t>
      </w:r>
      <w:r w:rsidRPr="01AFBC55">
        <w:rPr>
          <w:rFonts w:ascii="Arial" w:hAnsi="Arial" w:cs="Arial"/>
          <w:sz w:val="22"/>
          <w:szCs w:val="22"/>
        </w:rPr>
        <w:t>The successful applicant must obtain and maintain a security clearance at the baseline level.</w:t>
      </w:r>
      <w:r w:rsidR="009157A0" w:rsidRPr="01AFBC55">
        <w:rPr>
          <w:rFonts w:ascii="Arial" w:hAnsi="Arial" w:cs="Arial"/>
          <w:sz w:val="22"/>
          <w:szCs w:val="22"/>
        </w:rPr>
        <w:t xml:space="preserve"> </w:t>
      </w:r>
    </w:p>
    <w:p w14:paraId="6F4B48FB" w14:textId="77777777" w:rsidR="009157A0" w:rsidRDefault="009157A0" w:rsidP="009157A0">
      <w:pPr>
        <w:rPr>
          <w:rFonts w:ascii="Arial" w:hAnsi="Arial" w:cs="Arial"/>
          <w:b/>
        </w:rPr>
      </w:pPr>
    </w:p>
    <w:p w14:paraId="1D4E40EA" w14:textId="36E8E998" w:rsidR="6BB2FE5E" w:rsidRDefault="6BB2FE5E" w:rsidP="6BB2FE5E">
      <w:pPr>
        <w:pBdr>
          <w:bottom w:val="single" w:sz="4" w:space="1" w:color="000000"/>
        </w:pBdr>
        <w:rPr>
          <w:rFonts w:ascii="Arial" w:hAnsi="Arial" w:cs="Arial"/>
          <w:b/>
          <w:bCs/>
        </w:rPr>
      </w:pPr>
    </w:p>
    <w:p w14:paraId="363BB8CD" w14:textId="77777777" w:rsidR="009157A0" w:rsidRDefault="009157A0" w:rsidP="009157A0">
      <w:pPr>
        <w:pBdr>
          <w:bottom w:val="single" w:sz="4" w:space="1" w:color="000000"/>
        </w:pBdr>
        <w:rPr>
          <w:rFonts w:ascii="Arial" w:hAnsi="Arial" w:cs="Arial"/>
          <w:b/>
        </w:rPr>
      </w:pPr>
      <w:r w:rsidRPr="6BB2FE5E">
        <w:rPr>
          <w:rFonts w:ascii="Arial" w:hAnsi="Arial" w:cs="Arial"/>
          <w:b/>
          <w:bCs/>
        </w:rPr>
        <w:t>SUBMISSION OF APPLICATION</w:t>
      </w:r>
    </w:p>
    <w:p w14:paraId="69B5003D" w14:textId="1739AA15" w:rsidR="6BB2FE5E" w:rsidRDefault="6BB2FE5E" w:rsidP="6BB2FE5E">
      <w:pPr>
        <w:rPr>
          <w:rFonts w:ascii="Arial" w:hAnsi="Arial" w:cs="Arial"/>
          <w:sz w:val="22"/>
          <w:szCs w:val="22"/>
        </w:rPr>
      </w:pPr>
    </w:p>
    <w:p w14:paraId="2C2D4E71" w14:textId="0C9AE57B" w:rsidR="009157A0" w:rsidRDefault="009157A0" w:rsidP="6BB2FE5E">
      <w:pPr>
        <w:rPr>
          <w:rFonts w:ascii="Arial" w:hAnsi="Arial" w:cs="Arial"/>
          <w:sz w:val="22"/>
          <w:szCs w:val="22"/>
        </w:rPr>
      </w:pPr>
      <w:r w:rsidRPr="01AFBC55">
        <w:rPr>
          <w:rFonts w:ascii="Arial" w:hAnsi="Arial" w:cs="Arial"/>
          <w:sz w:val="22"/>
          <w:szCs w:val="22"/>
        </w:rPr>
        <w:t>Your application should be submitted by the closing date to</w:t>
      </w:r>
      <w:r w:rsidR="1A8C5469" w:rsidRPr="01AFBC55">
        <w:rPr>
          <w:rFonts w:ascii="Arial" w:hAnsi="Arial" w:cs="Arial"/>
          <w:b/>
          <w:bCs/>
          <w:sz w:val="22"/>
          <w:szCs w:val="22"/>
        </w:rPr>
        <w:t xml:space="preserve"> </w:t>
      </w:r>
      <w:hyperlink r:id="rId14">
        <w:r w:rsidR="1A8C5469" w:rsidRPr="01AFBC55">
          <w:rPr>
            <w:rStyle w:val="Hyperlink"/>
            <w:rFonts w:ascii="Arial" w:hAnsi="Arial" w:cs="Arial"/>
            <w:b/>
            <w:bCs/>
            <w:sz w:val="22"/>
            <w:szCs w:val="22"/>
          </w:rPr>
          <w:t>applications@moadoph.gov.au</w:t>
        </w:r>
      </w:hyperlink>
      <w:r w:rsidR="1A8C5469" w:rsidRPr="01AFBC55">
        <w:rPr>
          <w:rFonts w:ascii="Arial" w:hAnsi="Arial" w:cs="Arial"/>
          <w:b/>
          <w:bCs/>
          <w:sz w:val="22"/>
          <w:szCs w:val="22"/>
        </w:rPr>
        <w:t xml:space="preserve"> </w:t>
      </w:r>
    </w:p>
    <w:p w14:paraId="664E568C" w14:textId="38CF7E6B" w:rsidR="6BB2FE5E" w:rsidRDefault="6BB2FE5E" w:rsidP="6BB2FE5E">
      <w:pPr>
        <w:rPr>
          <w:rFonts w:ascii="Arial" w:hAnsi="Arial" w:cs="Arial"/>
          <w:sz w:val="22"/>
          <w:szCs w:val="22"/>
        </w:rPr>
      </w:pPr>
    </w:p>
    <w:p w14:paraId="7B40E7DE" w14:textId="4F453659" w:rsidR="009157A0" w:rsidRDefault="009157A0" w:rsidP="009157A0">
      <w:pPr>
        <w:pStyle w:val="ListParagraph"/>
        <w:numPr>
          <w:ilvl w:val="0"/>
          <w:numId w:val="18"/>
        </w:numPr>
        <w:suppressAutoHyphens/>
        <w:autoSpaceDN w:val="0"/>
        <w:rPr>
          <w:rFonts w:ascii="Arial" w:hAnsi="Arial" w:cs="Arial"/>
          <w:sz w:val="22"/>
          <w:szCs w:val="22"/>
        </w:rPr>
      </w:pPr>
      <w:r w:rsidRPr="01AFBC55">
        <w:rPr>
          <w:rFonts w:ascii="Arial" w:hAnsi="Arial" w:cs="Arial"/>
          <w:sz w:val="22"/>
          <w:szCs w:val="22"/>
        </w:rPr>
        <w:t xml:space="preserve">Your application will be automatically acknowledged. If you do not receive an automated </w:t>
      </w:r>
      <w:r>
        <w:br/>
      </w:r>
      <w:r w:rsidRPr="01AFBC55">
        <w:rPr>
          <w:rFonts w:ascii="Arial" w:hAnsi="Arial" w:cs="Arial"/>
          <w:sz w:val="22"/>
          <w:szCs w:val="22"/>
        </w:rPr>
        <w:t>receipt, please contact the Recruitment Officer on 02 6270 8192 or 02 6270 82</w:t>
      </w:r>
      <w:r w:rsidR="00162CF9" w:rsidRPr="01AFBC55">
        <w:rPr>
          <w:rFonts w:ascii="Arial" w:hAnsi="Arial" w:cs="Arial"/>
          <w:sz w:val="22"/>
          <w:szCs w:val="22"/>
        </w:rPr>
        <w:t>3</w:t>
      </w:r>
      <w:r w:rsidRPr="01AFBC55">
        <w:rPr>
          <w:rFonts w:ascii="Arial" w:hAnsi="Arial" w:cs="Arial"/>
          <w:sz w:val="22"/>
          <w:szCs w:val="22"/>
        </w:rPr>
        <w:t>5</w:t>
      </w:r>
      <w:r w:rsidR="134B28FE" w:rsidRPr="01AFBC55">
        <w:rPr>
          <w:rFonts w:ascii="Arial" w:hAnsi="Arial" w:cs="Arial"/>
          <w:sz w:val="22"/>
          <w:szCs w:val="22"/>
        </w:rPr>
        <w:t>.</w:t>
      </w:r>
    </w:p>
    <w:p w14:paraId="62B14EA6" w14:textId="54640611" w:rsidR="009157A0" w:rsidRDefault="009157A0" w:rsidP="009157A0">
      <w:pPr>
        <w:pStyle w:val="ListParagraph"/>
        <w:numPr>
          <w:ilvl w:val="0"/>
          <w:numId w:val="18"/>
        </w:numPr>
        <w:suppressAutoHyphens/>
        <w:autoSpaceDN w:val="0"/>
        <w:rPr>
          <w:rFonts w:ascii="Arial" w:hAnsi="Arial" w:cs="Arial"/>
          <w:sz w:val="22"/>
          <w:szCs w:val="22"/>
        </w:rPr>
      </w:pPr>
      <w:r w:rsidRPr="01AFBC55">
        <w:rPr>
          <w:rFonts w:ascii="Arial" w:hAnsi="Arial" w:cs="Arial"/>
          <w:sz w:val="22"/>
          <w:szCs w:val="22"/>
        </w:rPr>
        <w:t xml:space="preserve">Applications received after closing will not be accepted unless prior arrangement has been </w:t>
      </w:r>
      <w:r>
        <w:br/>
      </w:r>
      <w:r w:rsidRPr="01AFBC55">
        <w:rPr>
          <w:rFonts w:ascii="Arial" w:hAnsi="Arial" w:cs="Arial"/>
          <w:sz w:val="22"/>
          <w:szCs w:val="22"/>
        </w:rPr>
        <w:t>made with the contact officer.</w:t>
      </w:r>
    </w:p>
    <w:p w14:paraId="472313D1" w14:textId="6C2797AE" w:rsidR="009157A0" w:rsidRDefault="009157A0" w:rsidP="01AFBC55">
      <w:pPr>
        <w:pStyle w:val="ListParagraph"/>
        <w:numPr>
          <w:ilvl w:val="0"/>
          <w:numId w:val="18"/>
        </w:numPr>
        <w:suppressAutoHyphens/>
        <w:autoSpaceDN w:val="0"/>
        <w:ind w:right="90"/>
        <w:rPr>
          <w:rFonts w:ascii="Arial" w:eastAsia="Arial" w:hAnsi="Arial" w:cs="Arial"/>
          <w:color w:val="0000FF"/>
          <w:sz w:val="22"/>
          <w:szCs w:val="22"/>
        </w:rPr>
      </w:pPr>
      <w:proofErr w:type="spellStart"/>
      <w:r w:rsidRPr="01AFBC55">
        <w:rPr>
          <w:rFonts w:ascii="Arial" w:eastAsia="Arial" w:hAnsi="Arial" w:cs="Arial"/>
          <w:sz w:val="22"/>
          <w:szCs w:val="22"/>
        </w:rPr>
        <w:t>RecruitAbility</w:t>
      </w:r>
      <w:proofErr w:type="spellEnd"/>
      <w:r w:rsidRPr="01AFBC55">
        <w:rPr>
          <w:rFonts w:ascii="Arial" w:eastAsia="Arial" w:hAnsi="Arial" w:cs="Arial"/>
          <w:sz w:val="22"/>
          <w:szCs w:val="22"/>
        </w:rPr>
        <w:t xml:space="preserve"> applies to this vacancy. Under </w:t>
      </w:r>
      <w:proofErr w:type="spellStart"/>
      <w:r w:rsidRPr="01AFBC55">
        <w:rPr>
          <w:rFonts w:ascii="Arial" w:eastAsia="Arial" w:hAnsi="Arial" w:cs="Arial"/>
          <w:sz w:val="22"/>
          <w:szCs w:val="22"/>
        </w:rPr>
        <w:t>RecruitAbility</w:t>
      </w:r>
      <w:proofErr w:type="spellEnd"/>
      <w:r w:rsidRPr="01AFBC55">
        <w:rPr>
          <w:rFonts w:ascii="Arial" w:eastAsia="Arial" w:hAnsi="Arial" w:cs="Arial"/>
          <w:sz w:val="22"/>
          <w:szCs w:val="22"/>
        </w:rPr>
        <w:t xml:space="preserve"> you will be invited to participate </w:t>
      </w:r>
      <w:r>
        <w:br/>
      </w:r>
      <w:r w:rsidRPr="01AFBC55">
        <w:rPr>
          <w:rFonts w:ascii="Arial" w:eastAsia="Arial" w:hAnsi="Arial" w:cs="Arial"/>
          <w:sz w:val="22"/>
          <w:szCs w:val="22"/>
        </w:rPr>
        <w:t xml:space="preserve">in further assessment activity for the vacancy if you choose to apply under </w:t>
      </w:r>
      <w:proofErr w:type="spellStart"/>
      <w:r w:rsidRPr="01AFBC55">
        <w:rPr>
          <w:rFonts w:ascii="Arial" w:eastAsia="Arial" w:hAnsi="Arial" w:cs="Arial"/>
          <w:sz w:val="22"/>
          <w:szCs w:val="22"/>
        </w:rPr>
        <w:t>RecruitAbility</w:t>
      </w:r>
      <w:proofErr w:type="spellEnd"/>
      <w:r w:rsidRPr="01AFBC55">
        <w:rPr>
          <w:rFonts w:ascii="Arial" w:eastAsia="Arial" w:hAnsi="Arial" w:cs="Arial"/>
          <w:sz w:val="22"/>
          <w:szCs w:val="22"/>
        </w:rPr>
        <w:t xml:space="preserve">; </w:t>
      </w:r>
      <w:r>
        <w:br/>
      </w:r>
      <w:r w:rsidRPr="01AFBC55">
        <w:rPr>
          <w:rFonts w:ascii="Arial" w:eastAsia="Arial" w:hAnsi="Arial" w:cs="Arial"/>
          <w:sz w:val="22"/>
          <w:szCs w:val="22"/>
        </w:rPr>
        <w:t xml:space="preserve">declare you have a disability; and meet the minimum requirements for the position. For more information visit the </w:t>
      </w:r>
      <w:hyperlink r:id="rId15">
        <w:r w:rsidRPr="01AFBC55">
          <w:rPr>
            <w:rStyle w:val="Hyperlink"/>
            <w:rFonts w:ascii="Arial" w:eastAsia="Arial" w:hAnsi="Arial" w:cs="Arial"/>
            <w:sz w:val="22"/>
            <w:szCs w:val="22"/>
          </w:rPr>
          <w:t>APSC website</w:t>
        </w:r>
      </w:hyperlink>
      <w:r w:rsidRPr="01AFBC55">
        <w:rPr>
          <w:rFonts w:ascii="Arial" w:eastAsia="Arial" w:hAnsi="Arial" w:cs="Arial"/>
          <w:color w:val="0000FF"/>
          <w:sz w:val="22"/>
          <w:szCs w:val="22"/>
        </w:rPr>
        <w:t>.</w:t>
      </w:r>
    </w:p>
    <w:p w14:paraId="2845574F" w14:textId="3CA431C6" w:rsidR="006F0DC5" w:rsidRDefault="009157A0" w:rsidP="01AFBC55">
      <w:pPr>
        <w:pStyle w:val="ListParagraph"/>
        <w:numPr>
          <w:ilvl w:val="0"/>
          <w:numId w:val="18"/>
        </w:numPr>
        <w:rPr>
          <w:rFonts w:ascii="Arial" w:hAnsi="Arial" w:cs="Arial"/>
          <w:sz w:val="22"/>
          <w:szCs w:val="22"/>
        </w:rPr>
      </w:pPr>
      <w:r w:rsidRPr="01AFBC55">
        <w:rPr>
          <w:rFonts w:ascii="Arial" w:hAnsi="Arial" w:cs="Arial"/>
          <w:sz w:val="22"/>
          <w:szCs w:val="22"/>
        </w:rPr>
        <w:t xml:space="preserve">MoAD accommodates requests for reasonable adjustment for people with disabilities to </w:t>
      </w:r>
      <w:r w:rsidR="006F0DC5">
        <w:br/>
      </w:r>
      <w:r w:rsidRPr="01AFBC55">
        <w:rPr>
          <w:rFonts w:ascii="Arial" w:hAnsi="Arial" w:cs="Arial"/>
          <w:sz w:val="22"/>
          <w:szCs w:val="22"/>
        </w:rPr>
        <w:t>participate</w:t>
      </w:r>
      <w:r w:rsidR="7CADF63C" w:rsidRPr="01AFBC55">
        <w:rPr>
          <w:rFonts w:ascii="Arial" w:hAnsi="Arial" w:cs="Arial"/>
          <w:sz w:val="22"/>
          <w:szCs w:val="22"/>
        </w:rPr>
        <w:t xml:space="preserve"> </w:t>
      </w:r>
      <w:r w:rsidR="600B82D8" w:rsidRPr="01AFBC55">
        <w:rPr>
          <w:rFonts w:ascii="Arial" w:hAnsi="Arial" w:cs="Arial"/>
          <w:sz w:val="22"/>
          <w:szCs w:val="22"/>
        </w:rPr>
        <w:t>i</w:t>
      </w:r>
      <w:r w:rsidRPr="01AFBC55">
        <w:rPr>
          <w:rFonts w:ascii="Arial" w:hAnsi="Arial" w:cs="Arial"/>
          <w:sz w:val="22"/>
          <w:szCs w:val="22"/>
        </w:rPr>
        <w:t>n an interview, including offering onsite tours to potential employees before their interviews to gauge any possible access barriers and to comfortably see staff spaces before committing to</w:t>
      </w:r>
      <w:r w:rsidR="1FE595D8" w:rsidRPr="01AFBC55">
        <w:rPr>
          <w:rFonts w:ascii="Arial" w:hAnsi="Arial" w:cs="Arial"/>
          <w:sz w:val="22"/>
          <w:szCs w:val="22"/>
        </w:rPr>
        <w:t xml:space="preserve"> </w:t>
      </w:r>
      <w:r w:rsidR="22744735" w:rsidRPr="01AFBC55">
        <w:rPr>
          <w:rFonts w:ascii="Arial" w:hAnsi="Arial" w:cs="Arial"/>
          <w:sz w:val="22"/>
          <w:szCs w:val="22"/>
        </w:rPr>
        <w:t>i</w:t>
      </w:r>
      <w:r w:rsidRPr="01AFBC55">
        <w:rPr>
          <w:rFonts w:ascii="Arial" w:hAnsi="Arial" w:cs="Arial"/>
          <w:sz w:val="22"/>
          <w:szCs w:val="22"/>
        </w:rPr>
        <w:t xml:space="preserve">nterview or the job position. Please indicate this in your coversheet or contact </w:t>
      </w:r>
      <w:r w:rsidR="006F0DC5">
        <w:br/>
      </w:r>
      <w:r w:rsidRPr="01AFBC55">
        <w:rPr>
          <w:rFonts w:ascii="Arial" w:hAnsi="Arial" w:cs="Arial"/>
          <w:sz w:val="22"/>
          <w:szCs w:val="22"/>
        </w:rPr>
        <w:t xml:space="preserve">the recruitment officer on </w:t>
      </w:r>
      <w:r w:rsidRPr="01AFBC55">
        <w:rPr>
          <w:rFonts w:ascii="Arial" w:hAnsi="Arial" w:cs="Arial"/>
          <w:b/>
          <w:bCs/>
          <w:sz w:val="22"/>
          <w:szCs w:val="22"/>
        </w:rPr>
        <w:t>02 6270 8192 or 02 6270 82</w:t>
      </w:r>
      <w:r w:rsidR="000A1436" w:rsidRPr="01AFBC55">
        <w:rPr>
          <w:rFonts w:ascii="Arial" w:hAnsi="Arial" w:cs="Arial"/>
          <w:b/>
          <w:bCs/>
          <w:sz w:val="22"/>
          <w:szCs w:val="22"/>
        </w:rPr>
        <w:t>3</w:t>
      </w:r>
      <w:r w:rsidRPr="01AFBC55">
        <w:rPr>
          <w:rFonts w:ascii="Arial" w:hAnsi="Arial" w:cs="Arial"/>
          <w:b/>
          <w:bCs/>
          <w:sz w:val="22"/>
          <w:szCs w:val="22"/>
        </w:rPr>
        <w:t>5</w:t>
      </w:r>
      <w:r w:rsidRPr="01AFBC55">
        <w:rPr>
          <w:rFonts w:ascii="Arial" w:hAnsi="Arial" w:cs="Arial"/>
          <w:sz w:val="22"/>
          <w:szCs w:val="22"/>
        </w:rPr>
        <w:t xml:space="preserve">. </w:t>
      </w:r>
    </w:p>
    <w:sectPr w:rsidR="006F0DC5" w:rsidSect="009157A0">
      <w:headerReference w:type="default" r:id="rId16"/>
      <w:footerReference w:type="first" r:id="rId17"/>
      <w:pgSz w:w="11906" w:h="16838"/>
      <w:pgMar w:top="720"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C9D86" w14:textId="77777777" w:rsidR="00162CF9" w:rsidRDefault="00162CF9">
      <w:r>
        <w:separator/>
      </w:r>
    </w:p>
  </w:endnote>
  <w:endnote w:type="continuationSeparator" w:id="0">
    <w:p w14:paraId="5B950B14" w14:textId="77777777" w:rsidR="00162CF9" w:rsidRDefault="0016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4C92533F" w:rsidR="009157A0" w:rsidRPr="00FC324A" w:rsidRDefault="00FC324A" w:rsidP="00A37782">
    <w:pPr>
      <w:pStyle w:val="Footer"/>
      <w:jc w:val="right"/>
      <w:rPr>
        <w:rFonts w:ascii="Arial" w:hAnsi="Arial" w:cs="Arial"/>
        <w:sz w:val="18"/>
        <w:lang w:val="en-US"/>
      </w:rPr>
    </w:pPr>
    <w:r>
      <w:rPr>
        <w:rFonts w:ascii="Arial" w:hAnsi="Arial" w:cs="Arial"/>
        <w:sz w:val="18"/>
        <w:lang w:val="en-US"/>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FD4A8" w14:textId="77777777" w:rsidR="00162CF9" w:rsidRDefault="00162CF9">
      <w:r>
        <w:separator/>
      </w:r>
    </w:p>
  </w:footnote>
  <w:footnote w:type="continuationSeparator" w:id="0">
    <w:p w14:paraId="360B243C" w14:textId="77777777" w:rsidR="00162CF9" w:rsidRDefault="0016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8FC2C"/>
    <w:multiLevelType w:val="hybridMultilevel"/>
    <w:tmpl w:val="947AB3C8"/>
    <w:lvl w:ilvl="0" w:tplc="81B6C6B0">
      <w:start w:val="1"/>
      <w:numFmt w:val="bullet"/>
      <w:lvlText w:val="•"/>
      <w:lvlJc w:val="left"/>
      <w:pPr>
        <w:ind w:left="720" w:hanging="360"/>
      </w:pPr>
      <w:rPr>
        <w:rFonts w:ascii="Arial" w:hAnsi="Arial" w:hint="default"/>
      </w:rPr>
    </w:lvl>
    <w:lvl w:ilvl="1" w:tplc="EF5889D0">
      <w:start w:val="1"/>
      <w:numFmt w:val="bullet"/>
      <w:lvlText w:val="o"/>
      <w:lvlJc w:val="left"/>
      <w:pPr>
        <w:ind w:left="1440" w:hanging="360"/>
      </w:pPr>
      <w:rPr>
        <w:rFonts w:ascii="Courier New" w:hAnsi="Courier New" w:hint="default"/>
      </w:rPr>
    </w:lvl>
    <w:lvl w:ilvl="2" w:tplc="9034B6D0">
      <w:start w:val="1"/>
      <w:numFmt w:val="bullet"/>
      <w:lvlText w:val=""/>
      <w:lvlJc w:val="left"/>
      <w:pPr>
        <w:ind w:left="2160" w:hanging="360"/>
      </w:pPr>
      <w:rPr>
        <w:rFonts w:ascii="Wingdings" w:hAnsi="Wingdings" w:hint="default"/>
      </w:rPr>
    </w:lvl>
    <w:lvl w:ilvl="3" w:tplc="FA868296">
      <w:start w:val="1"/>
      <w:numFmt w:val="bullet"/>
      <w:lvlText w:val=""/>
      <w:lvlJc w:val="left"/>
      <w:pPr>
        <w:ind w:left="2880" w:hanging="360"/>
      </w:pPr>
      <w:rPr>
        <w:rFonts w:ascii="Symbol" w:hAnsi="Symbol" w:hint="default"/>
      </w:rPr>
    </w:lvl>
    <w:lvl w:ilvl="4" w:tplc="2986731E">
      <w:start w:val="1"/>
      <w:numFmt w:val="bullet"/>
      <w:lvlText w:val="o"/>
      <w:lvlJc w:val="left"/>
      <w:pPr>
        <w:ind w:left="3600" w:hanging="360"/>
      </w:pPr>
      <w:rPr>
        <w:rFonts w:ascii="Courier New" w:hAnsi="Courier New" w:hint="default"/>
      </w:rPr>
    </w:lvl>
    <w:lvl w:ilvl="5" w:tplc="D87E1A3C">
      <w:start w:val="1"/>
      <w:numFmt w:val="bullet"/>
      <w:lvlText w:val=""/>
      <w:lvlJc w:val="left"/>
      <w:pPr>
        <w:ind w:left="4320" w:hanging="360"/>
      </w:pPr>
      <w:rPr>
        <w:rFonts w:ascii="Wingdings" w:hAnsi="Wingdings" w:hint="default"/>
      </w:rPr>
    </w:lvl>
    <w:lvl w:ilvl="6" w:tplc="B49C5CF4">
      <w:start w:val="1"/>
      <w:numFmt w:val="bullet"/>
      <w:lvlText w:val=""/>
      <w:lvlJc w:val="left"/>
      <w:pPr>
        <w:ind w:left="5040" w:hanging="360"/>
      </w:pPr>
      <w:rPr>
        <w:rFonts w:ascii="Symbol" w:hAnsi="Symbol" w:hint="default"/>
      </w:rPr>
    </w:lvl>
    <w:lvl w:ilvl="7" w:tplc="74567170">
      <w:start w:val="1"/>
      <w:numFmt w:val="bullet"/>
      <w:lvlText w:val="o"/>
      <w:lvlJc w:val="left"/>
      <w:pPr>
        <w:ind w:left="5760" w:hanging="360"/>
      </w:pPr>
      <w:rPr>
        <w:rFonts w:ascii="Courier New" w:hAnsi="Courier New" w:hint="default"/>
      </w:rPr>
    </w:lvl>
    <w:lvl w:ilvl="8" w:tplc="6A7A20B8">
      <w:start w:val="1"/>
      <w:numFmt w:val="bullet"/>
      <w:lvlText w:val=""/>
      <w:lvlJc w:val="left"/>
      <w:pPr>
        <w:ind w:left="6480" w:hanging="360"/>
      </w:pPr>
      <w:rPr>
        <w:rFonts w:ascii="Wingdings" w:hAnsi="Wingdings" w:hint="default"/>
      </w:rPr>
    </w:lvl>
  </w:abstractNum>
  <w:abstractNum w:abstractNumId="1" w15:restartNumberingAfterBreak="0">
    <w:nsid w:val="29055D89"/>
    <w:multiLevelType w:val="multilevel"/>
    <w:tmpl w:val="2778A066"/>
    <w:lvl w:ilvl="0">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hint="default"/>
      </w:rPr>
    </w:lvl>
    <w:lvl w:ilvl="2">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rPr>
    </w:lvl>
  </w:abstractNum>
  <w:abstractNum w:abstractNumId="2" w15:restartNumberingAfterBreak="0">
    <w:nsid w:val="32855753"/>
    <w:multiLevelType w:val="multilevel"/>
    <w:tmpl w:val="879AC7A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 w15:restartNumberingAfterBreak="0">
    <w:nsid w:val="334A5B3B"/>
    <w:multiLevelType w:val="hybridMultilevel"/>
    <w:tmpl w:val="217CDE16"/>
    <w:lvl w:ilvl="0" w:tplc="9E188A3E">
      <w:start w:val="1"/>
      <w:numFmt w:val="bullet"/>
      <w:lvlText w:val="•"/>
      <w:lvlJc w:val="left"/>
      <w:pPr>
        <w:ind w:left="720" w:hanging="360"/>
      </w:pPr>
      <w:rPr>
        <w:rFonts w:ascii="Arial" w:hAnsi="Arial" w:hint="default"/>
      </w:rPr>
    </w:lvl>
    <w:lvl w:ilvl="1" w:tplc="D32E0D96">
      <w:start w:val="1"/>
      <w:numFmt w:val="bullet"/>
      <w:lvlText w:val="o"/>
      <w:lvlJc w:val="left"/>
      <w:pPr>
        <w:ind w:left="1440" w:hanging="360"/>
      </w:pPr>
      <w:rPr>
        <w:rFonts w:ascii="Courier New" w:hAnsi="Courier New" w:hint="default"/>
      </w:rPr>
    </w:lvl>
    <w:lvl w:ilvl="2" w:tplc="B430058E">
      <w:start w:val="1"/>
      <w:numFmt w:val="bullet"/>
      <w:lvlText w:val=""/>
      <w:lvlJc w:val="left"/>
      <w:pPr>
        <w:ind w:left="2160" w:hanging="360"/>
      </w:pPr>
      <w:rPr>
        <w:rFonts w:ascii="Wingdings" w:hAnsi="Wingdings" w:hint="default"/>
      </w:rPr>
    </w:lvl>
    <w:lvl w:ilvl="3" w:tplc="6BCCDE32">
      <w:start w:val="1"/>
      <w:numFmt w:val="bullet"/>
      <w:lvlText w:val=""/>
      <w:lvlJc w:val="left"/>
      <w:pPr>
        <w:ind w:left="2880" w:hanging="360"/>
      </w:pPr>
      <w:rPr>
        <w:rFonts w:ascii="Symbol" w:hAnsi="Symbol" w:hint="default"/>
      </w:rPr>
    </w:lvl>
    <w:lvl w:ilvl="4" w:tplc="A28EB93A">
      <w:start w:val="1"/>
      <w:numFmt w:val="bullet"/>
      <w:lvlText w:val="o"/>
      <w:lvlJc w:val="left"/>
      <w:pPr>
        <w:ind w:left="3600" w:hanging="360"/>
      </w:pPr>
      <w:rPr>
        <w:rFonts w:ascii="Courier New" w:hAnsi="Courier New" w:hint="default"/>
      </w:rPr>
    </w:lvl>
    <w:lvl w:ilvl="5" w:tplc="585647A6">
      <w:start w:val="1"/>
      <w:numFmt w:val="bullet"/>
      <w:lvlText w:val=""/>
      <w:lvlJc w:val="left"/>
      <w:pPr>
        <w:ind w:left="4320" w:hanging="360"/>
      </w:pPr>
      <w:rPr>
        <w:rFonts w:ascii="Wingdings" w:hAnsi="Wingdings" w:hint="default"/>
      </w:rPr>
    </w:lvl>
    <w:lvl w:ilvl="6" w:tplc="1174E30C">
      <w:start w:val="1"/>
      <w:numFmt w:val="bullet"/>
      <w:lvlText w:val=""/>
      <w:lvlJc w:val="left"/>
      <w:pPr>
        <w:ind w:left="5040" w:hanging="360"/>
      </w:pPr>
      <w:rPr>
        <w:rFonts w:ascii="Symbol" w:hAnsi="Symbol" w:hint="default"/>
      </w:rPr>
    </w:lvl>
    <w:lvl w:ilvl="7" w:tplc="C20A9412">
      <w:start w:val="1"/>
      <w:numFmt w:val="bullet"/>
      <w:lvlText w:val="o"/>
      <w:lvlJc w:val="left"/>
      <w:pPr>
        <w:ind w:left="5760" w:hanging="360"/>
      </w:pPr>
      <w:rPr>
        <w:rFonts w:ascii="Courier New" w:hAnsi="Courier New" w:hint="default"/>
      </w:rPr>
    </w:lvl>
    <w:lvl w:ilvl="8" w:tplc="1E8C446C">
      <w:start w:val="1"/>
      <w:numFmt w:val="bullet"/>
      <w:lvlText w:val=""/>
      <w:lvlJc w:val="left"/>
      <w:pPr>
        <w:ind w:left="6480" w:hanging="360"/>
      </w:pPr>
      <w:rPr>
        <w:rFonts w:ascii="Wingdings" w:hAnsi="Wingdings" w:hint="default"/>
      </w:rPr>
    </w:lvl>
  </w:abstractNum>
  <w:abstractNum w:abstractNumId="4"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61C1A"/>
    <w:multiLevelType w:val="multilevel"/>
    <w:tmpl w:val="947A7448"/>
    <w:lvl w:ilvl="0">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hint="default"/>
      </w:rPr>
    </w:lvl>
    <w:lvl w:ilvl="2">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rPr>
    </w:lvl>
  </w:abstractNum>
  <w:abstractNum w:abstractNumId="6" w15:restartNumberingAfterBreak="0">
    <w:nsid w:val="4F4A1BDB"/>
    <w:multiLevelType w:val="hybridMultilevel"/>
    <w:tmpl w:val="19146196"/>
    <w:lvl w:ilvl="0" w:tplc="5218C476">
      <w:start w:val="1"/>
      <w:numFmt w:val="bullet"/>
      <w:lvlText w:val="•"/>
      <w:lvlJc w:val="left"/>
      <w:pPr>
        <w:ind w:left="720" w:hanging="360"/>
      </w:pPr>
      <w:rPr>
        <w:rFonts w:ascii="Arial" w:hAnsi="Arial" w:hint="default"/>
      </w:rPr>
    </w:lvl>
    <w:lvl w:ilvl="1" w:tplc="8676FBAC">
      <w:start w:val="1"/>
      <w:numFmt w:val="bullet"/>
      <w:lvlText w:val="o"/>
      <w:lvlJc w:val="left"/>
      <w:pPr>
        <w:ind w:left="1440" w:hanging="360"/>
      </w:pPr>
      <w:rPr>
        <w:rFonts w:ascii="Courier New" w:hAnsi="Courier New" w:hint="default"/>
      </w:rPr>
    </w:lvl>
    <w:lvl w:ilvl="2" w:tplc="86586CD2">
      <w:start w:val="1"/>
      <w:numFmt w:val="bullet"/>
      <w:lvlText w:val=""/>
      <w:lvlJc w:val="left"/>
      <w:pPr>
        <w:ind w:left="2160" w:hanging="360"/>
      </w:pPr>
      <w:rPr>
        <w:rFonts w:ascii="Wingdings" w:hAnsi="Wingdings" w:hint="default"/>
      </w:rPr>
    </w:lvl>
    <w:lvl w:ilvl="3" w:tplc="48AC7F80">
      <w:start w:val="1"/>
      <w:numFmt w:val="bullet"/>
      <w:lvlText w:val=""/>
      <w:lvlJc w:val="left"/>
      <w:pPr>
        <w:ind w:left="2880" w:hanging="360"/>
      </w:pPr>
      <w:rPr>
        <w:rFonts w:ascii="Symbol" w:hAnsi="Symbol" w:hint="default"/>
      </w:rPr>
    </w:lvl>
    <w:lvl w:ilvl="4" w:tplc="CB32E154">
      <w:start w:val="1"/>
      <w:numFmt w:val="bullet"/>
      <w:lvlText w:val="o"/>
      <w:lvlJc w:val="left"/>
      <w:pPr>
        <w:ind w:left="3600" w:hanging="360"/>
      </w:pPr>
      <w:rPr>
        <w:rFonts w:ascii="Courier New" w:hAnsi="Courier New" w:hint="default"/>
      </w:rPr>
    </w:lvl>
    <w:lvl w:ilvl="5" w:tplc="E5B4BE06">
      <w:start w:val="1"/>
      <w:numFmt w:val="bullet"/>
      <w:lvlText w:val=""/>
      <w:lvlJc w:val="left"/>
      <w:pPr>
        <w:ind w:left="4320" w:hanging="360"/>
      </w:pPr>
      <w:rPr>
        <w:rFonts w:ascii="Wingdings" w:hAnsi="Wingdings" w:hint="default"/>
      </w:rPr>
    </w:lvl>
    <w:lvl w:ilvl="6" w:tplc="88209FE6">
      <w:start w:val="1"/>
      <w:numFmt w:val="bullet"/>
      <w:lvlText w:val=""/>
      <w:lvlJc w:val="left"/>
      <w:pPr>
        <w:ind w:left="5040" w:hanging="360"/>
      </w:pPr>
      <w:rPr>
        <w:rFonts w:ascii="Symbol" w:hAnsi="Symbol" w:hint="default"/>
      </w:rPr>
    </w:lvl>
    <w:lvl w:ilvl="7" w:tplc="AF80593A">
      <w:start w:val="1"/>
      <w:numFmt w:val="bullet"/>
      <w:lvlText w:val="o"/>
      <w:lvlJc w:val="left"/>
      <w:pPr>
        <w:ind w:left="5760" w:hanging="360"/>
      </w:pPr>
      <w:rPr>
        <w:rFonts w:ascii="Courier New" w:hAnsi="Courier New" w:hint="default"/>
      </w:rPr>
    </w:lvl>
    <w:lvl w:ilvl="8" w:tplc="768099EA">
      <w:start w:val="1"/>
      <w:numFmt w:val="bullet"/>
      <w:lvlText w:val=""/>
      <w:lvlJc w:val="left"/>
      <w:pPr>
        <w:ind w:left="6480" w:hanging="360"/>
      </w:pPr>
      <w:rPr>
        <w:rFonts w:ascii="Wingdings" w:hAnsi="Wingdings" w:hint="default"/>
      </w:rPr>
    </w:lvl>
  </w:abstractNum>
  <w:abstractNum w:abstractNumId="7" w15:restartNumberingAfterBreak="0">
    <w:nsid w:val="4F5D5C0C"/>
    <w:multiLevelType w:val="hybridMultilevel"/>
    <w:tmpl w:val="28D0FA36"/>
    <w:lvl w:ilvl="0" w:tplc="461E424C">
      <w:start w:val="1"/>
      <w:numFmt w:val="bullet"/>
      <w:lvlText w:val=""/>
      <w:lvlJc w:val="left"/>
      <w:pPr>
        <w:ind w:left="720" w:hanging="360"/>
      </w:pPr>
      <w:rPr>
        <w:rFonts w:ascii="Symbol" w:hAnsi="Symbol" w:hint="default"/>
      </w:rPr>
    </w:lvl>
    <w:lvl w:ilvl="1" w:tplc="C30E8CA4" w:tentative="1">
      <w:start w:val="1"/>
      <w:numFmt w:val="bullet"/>
      <w:lvlText w:val="o"/>
      <w:lvlJc w:val="left"/>
      <w:pPr>
        <w:ind w:left="1440" w:hanging="360"/>
      </w:pPr>
      <w:rPr>
        <w:rFonts w:ascii="Courier New" w:hAnsi="Courier New" w:hint="default"/>
      </w:rPr>
    </w:lvl>
    <w:lvl w:ilvl="2" w:tplc="F46C571E" w:tentative="1">
      <w:start w:val="1"/>
      <w:numFmt w:val="bullet"/>
      <w:lvlText w:val=""/>
      <w:lvlJc w:val="left"/>
      <w:pPr>
        <w:ind w:left="2160" w:hanging="360"/>
      </w:pPr>
      <w:rPr>
        <w:rFonts w:ascii="Wingdings" w:hAnsi="Wingdings" w:hint="default"/>
      </w:rPr>
    </w:lvl>
    <w:lvl w:ilvl="3" w:tplc="7AACAFF0" w:tentative="1">
      <w:start w:val="1"/>
      <w:numFmt w:val="bullet"/>
      <w:lvlText w:val=""/>
      <w:lvlJc w:val="left"/>
      <w:pPr>
        <w:ind w:left="2880" w:hanging="360"/>
      </w:pPr>
      <w:rPr>
        <w:rFonts w:ascii="Symbol" w:hAnsi="Symbol" w:hint="default"/>
      </w:rPr>
    </w:lvl>
    <w:lvl w:ilvl="4" w:tplc="3628F5D2" w:tentative="1">
      <w:start w:val="1"/>
      <w:numFmt w:val="bullet"/>
      <w:lvlText w:val="o"/>
      <w:lvlJc w:val="left"/>
      <w:pPr>
        <w:ind w:left="3600" w:hanging="360"/>
      </w:pPr>
      <w:rPr>
        <w:rFonts w:ascii="Courier New" w:hAnsi="Courier New" w:hint="default"/>
      </w:rPr>
    </w:lvl>
    <w:lvl w:ilvl="5" w:tplc="FA8EE284" w:tentative="1">
      <w:start w:val="1"/>
      <w:numFmt w:val="bullet"/>
      <w:lvlText w:val=""/>
      <w:lvlJc w:val="left"/>
      <w:pPr>
        <w:ind w:left="4320" w:hanging="360"/>
      </w:pPr>
      <w:rPr>
        <w:rFonts w:ascii="Wingdings" w:hAnsi="Wingdings" w:hint="default"/>
      </w:rPr>
    </w:lvl>
    <w:lvl w:ilvl="6" w:tplc="8BD4D28C" w:tentative="1">
      <w:start w:val="1"/>
      <w:numFmt w:val="bullet"/>
      <w:lvlText w:val=""/>
      <w:lvlJc w:val="left"/>
      <w:pPr>
        <w:ind w:left="5040" w:hanging="360"/>
      </w:pPr>
      <w:rPr>
        <w:rFonts w:ascii="Symbol" w:hAnsi="Symbol" w:hint="default"/>
      </w:rPr>
    </w:lvl>
    <w:lvl w:ilvl="7" w:tplc="CF48B3C0" w:tentative="1">
      <w:start w:val="1"/>
      <w:numFmt w:val="bullet"/>
      <w:lvlText w:val="o"/>
      <w:lvlJc w:val="left"/>
      <w:pPr>
        <w:ind w:left="5760" w:hanging="360"/>
      </w:pPr>
      <w:rPr>
        <w:rFonts w:ascii="Courier New" w:hAnsi="Courier New" w:hint="default"/>
      </w:rPr>
    </w:lvl>
    <w:lvl w:ilvl="8" w:tplc="5D5E3288" w:tentative="1">
      <w:start w:val="1"/>
      <w:numFmt w:val="bullet"/>
      <w:lvlText w:val=""/>
      <w:lvlJc w:val="left"/>
      <w:pPr>
        <w:ind w:left="6480" w:hanging="360"/>
      </w:pPr>
      <w:rPr>
        <w:rFonts w:ascii="Wingdings" w:hAnsi="Wingdings" w:hint="default"/>
      </w:rPr>
    </w:lvl>
  </w:abstractNum>
  <w:abstractNum w:abstractNumId="8" w15:restartNumberingAfterBreak="0">
    <w:nsid w:val="556BB38A"/>
    <w:multiLevelType w:val="hybridMultilevel"/>
    <w:tmpl w:val="75861BBC"/>
    <w:lvl w:ilvl="0" w:tplc="6FF43FAE">
      <w:start w:val="1"/>
      <w:numFmt w:val="bullet"/>
      <w:lvlText w:val="•"/>
      <w:lvlJc w:val="left"/>
      <w:pPr>
        <w:ind w:left="360" w:hanging="360"/>
      </w:pPr>
      <w:rPr>
        <w:rFonts w:ascii="Arial" w:hAnsi="Arial" w:hint="default"/>
      </w:rPr>
    </w:lvl>
    <w:lvl w:ilvl="1" w:tplc="76541538">
      <w:start w:val="1"/>
      <w:numFmt w:val="bullet"/>
      <w:lvlText w:val="o"/>
      <w:lvlJc w:val="left"/>
      <w:pPr>
        <w:ind w:left="1440" w:hanging="360"/>
      </w:pPr>
      <w:rPr>
        <w:rFonts w:ascii="Courier New" w:hAnsi="Courier New" w:hint="default"/>
      </w:rPr>
    </w:lvl>
    <w:lvl w:ilvl="2" w:tplc="45D0AFEA">
      <w:start w:val="1"/>
      <w:numFmt w:val="bullet"/>
      <w:lvlText w:val=""/>
      <w:lvlJc w:val="left"/>
      <w:pPr>
        <w:ind w:left="2160" w:hanging="360"/>
      </w:pPr>
      <w:rPr>
        <w:rFonts w:ascii="Wingdings" w:hAnsi="Wingdings" w:hint="default"/>
      </w:rPr>
    </w:lvl>
    <w:lvl w:ilvl="3" w:tplc="5406C230">
      <w:start w:val="1"/>
      <w:numFmt w:val="bullet"/>
      <w:lvlText w:val=""/>
      <w:lvlJc w:val="left"/>
      <w:pPr>
        <w:ind w:left="2880" w:hanging="360"/>
      </w:pPr>
      <w:rPr>
        <w:rFonts w:ascii="Symbol" w:hAnsi="Symbol" w:hint="default"/>
      </w:rPr>
    </w:lvl>
    <w:lvl w:ilvl="4" w:tplc="3D12538C">
      <w:start w:val="1"/>
      <w:numFmt w:val="bullet"/>
      <w:lvlText w:val="o"/>
      <w:lvlJc w:val="left"/>
      <w:pPr>
        <w:ind w:left="3600" w:hanging="360"/>
      </w:pPr>
      <w:rPr>
        <w:rFonts w:ascii="Courier New" w:hAnsi="Courier New" w:hint="default"/>
      </w:rPr>
    </w:lvl>
    <w:lvl w:ilvl="5" w:tplc="8774EA0A">
      <w:start w:val="1"/>
      <w:numFmt w:val="bullet"/>
      <w:lvlText w:val=""/>
      <w:lvlJc w:val="left"/>
      <w:pPr>
        <w:ind w:left="4320" w:hanging="360"/>
      </w:pPr>
      <w:rPr>
        <w:rFonts w:ascii="Wingdings" w:hAnsi="Wingdings" w:hint="default"/>
      </w:rPr>
    </w:lvl>
    <w:lvl w:ilvl="6" w:tplc="39BE7E7C">
      <w:start w:val="1"/>
      <w:numFmt w:val="bullet"/>
      <w:lvlText w:val=""/>
      <w:lvlJc w:val="left"/>
      <w:pPr>
        <w:ind w:left="5040" w:hanging="360"/>
      </w:pPr>
      <w:rPr>
        <w:rFonts w:ascii="Symbol" w:hAnsi="Symbol" w:hint="default"/>
      </w:rPr>
    </w:lvl>
    <w:lvl w:ilvl="7" w:tplc="02D88BB6">
      <w:start w:val="1"/>
      <w:numFmt w:val="bullet"/>
      <w:lvlText w:val="o"/>
      <w:lvlJc w:val="left"/>
      <w:pPr>
        <w:ind w:left="5760" w:hanging="360"/>
      </w:pPr>
      <w:rPr>
        <w:rFonts w:ascii="Courier New" w:hAnsi="Courier New" w:hint="default"/>
      </w:rPr>
    </w:lvl>
    <w:lvl w:ilvl="8" w:tplc="311EBC60">
      <w:start w:val="1"/>
      <w:numFmt w:val="bullet"/>
      <w:lvlText w:val=""/>
      <w:lvlJc w:val="left"/>
      <w:pPr>
        <w:ind w:left="6480" w:hanging="360"/>
      </w:pPr>
      <w:rPr>
        <w:rFonts w:ascii="Wingdings" w:hAnsi="Wingdings" w:hint="default"/>
      </w:rPr>
    </w:lvl>
  </w:abstractNum>
  <w:abstractNum w:abstractNumId="9" w15:restartNumberingAfterBreak="0">
    <w:nsid w:val="58225F5A"/>
    <w:multiLevelType w:val="multilevel"/>
    <w:tmpl w:val="A282BD1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10" w15:restartNumberingAfterBreak="0">
    <w:nsid w:val="5C22FA36"/>
    <w:multiLevelType w:val="hybridMultilevel"/>
    <w:tmpl w:val="0EC62E3E"/>
    <w:lvl w:ilvl="0" w:tplc="8398F9F4">
      <w:start w:val="1"/>
      <w:numFmt w:val="bullet"/>
      <w:lvlText w:val="•"/>
      <w:lvlJc w:val="left"/>
      <w:pPr>
        <w:ind w:left="720" w:hanging="360"/>
      </w:pPr>
      <w:rPr>
        <w:rFonts w:ascii="Arial" w:hAnsi="Arial" w:hint="default"/>
      </w:rPr>
    </w:lvl>
    <w:lvl w:ilvl="1" w:tplc="8DE05A02">
      <w:start w:val="1"/>
      <w:numFmt w:val="bullet"/>
      <w:lvlText w:val="o"/>
      <w:lvlJc w:val="left"/>
      <w:pPr>
        <w:ind w:left="1440" w:hanging="360"/>
      </w:pPr>
      <w:rPr>
        <w:rFonts w:ascii="Courier New" w:hAnsi="Courier New" w:hint="default"/>
      </w:rPr>
    </w:lvl>
    <w:lvl w:ilvl="2" w:tplc="91ACFF58">
      <w:start w:val="1"/>
      <w:numFmt w:val="bullet"/>
      <w:lvlText w:val=""/>
      <w:lvlJc w:val="left"/>
      <w:pPr>
        <w:ind w:left="2160" w:hanging="360"/>
      </w:pPr>
      <w:rPr>
        <w:rFonts w:ascii="Wingdings" w:hAnsi="Wingdings" w:hint="default"/>
      </w:rPr>
    </w:lvl>
    <w:lvl w:ilvl="3" w:tplc="5BF2C264">
      <w:start w:val="1"/>
      <w:numFmt w:val="bullet"/>
      <w:lvlText w:val=""/>
      <w:lvlJc w:val="left"/>
      <w:pPr>
        <w:ind w:left="2880" w:hanging="360"/>
      </w:pPr>
      <w:rPr>
        <w:rFonts w:ascii="Symbol" w:hAnsi="Symbol" w:hint="default"/>
      </w:rPr>
    </w:lvl>
    <w:lvl w:ilvl="4" w:tplc="ECC60DB6">
      <w:start w:val="1"/>
      <w:numFmt w:val="bullet"/>
      <w:lvlText w:val="o"/>
      <w:lvlJc w:val="left"/>
      <w:pPr>
        <w:ind w:left="3600" w:hanging="360"/>
      </w:pPr>
      <w:rPr>
        <w:rFonts w:ascii="Courier New" w:hAnsi="Courier New" w:hint="default"/>
      </w:rPr>
    </w:lvl>
    <w:lvl w:ilvl="5" w:tplc="561001E6">
      <w:start w:val="1"/>
      <w:numFmt w:val="bullet"/>
      <w:lvlText w:val=""/>
      <w:lvlJc w:val="left"/>
      <w:pPr>
        <w:ind w:left="4320" w:hanging="360"/>
      </w:pPr>
      <w:rPr>
        <w:rFonts w:ascii="Wingdings" w:hAnsi="Wingdings" w:hint="default"/>
      </w:rPr>
    </w:lvl>
    <w:lvl w:ilvl="6" w:tplc="4E183DE4">
      <w:start w:val="1"/>
      <w:numFmt w:val="bullet"/>
      <w:lvlText w:val=""/>
      <w:lvlJc w:val="left"/>
      <w:pPr>
        <w:ind w:left="5040" w:hanging="360"/>
      </w:pPr>
      <w:rPr>
        <w:rFonts w:ascii="Symbol" w:hAnsi="Symbol" w:hint="default"/>
      </w:rPr>
    </w:lvl>
    <w:lvl w:ilvl="7" w:tplc="9DAA0EC4">
      <w:start w:val="1"/>
      <w:numFmt w:val="bullet"/>
      <w:lvlText w:val="o"/>
      <w:lvlJc w:val="left"/>
      <w:pPr>
        <w:ind w:left="5760" w:hanging="360"/>
      </w:pPr>
      <w:rPr>
        <w:rFonts w:ascii="Courier New" w:hAnsi="Courier New" w:hint="default"/>
      </w:rPr>
    </w:lvl>
    <w:lvl w:ilvl="8" w:tplc="EEB417C2">
      <w:start w:val="1"/>
      <w:numFmt w:val="bullet"/>
      <w:lvlText w:val=""/>
      <w:lvlJc w:val="left"/>
      <w:pPr>
        <w:ind w:left="6480" w:hanging="360"/>
      </w:pPr>
      <w:rPr>
        <w:rFonts w:ascii="Wingdings" w:hAnsi="Wingdings" w:hint="default"/>
      </w:rPr>
    </w:lvl>
  </w:abstractNum>
  <w:abstractNum w:abstractNumId="11" w15:restartNumberingAfterBreak="0">
    <w:nsid w:val="5CBA8E1F"/>
    <w:multiLevelType w:val="hybridMultilevel"/>
    <w:tmpl w:val="2D9C26AE"/>
    <w:lvl w:ilvl="0" w:tplc="2D36E602">
      <w:start w:val="1"/>
      <w:numFmt w:val="bullet"/>
      <w:lvlText w:val="•"/>
      <w:lvlJc w:val="left"/>
      <w:pPr>
        <w:ind w:left="360" w:hanging="360"/>
      </w:pPr>
      <w:rPr>
        <w:rFonts w:ascii="Arial" w:hAnsi="Arial" w:hint="default"/>
      </w:rPr>
    </w:lvl>
    <w:lvl w:ilvl="1" w:tplc="9EB03FD2">
      <w:start w:val="1"/>
      <w:numFmt w:val="bullet"/>
      <w:lvlText w:val="o"/>
      <w:lvlJc w:val="left"/>
      <w:pPr>
        <w:ind w:left="1440" w:hanging="360"/>
      </w:pPr>
      <w:rPr>
        <w:rFonts w:ascii="Courier New" w:hAnsi="Courier New" w:hint="default"/>
      </w:rPr>
    </w:lvl>
    <w:lvl w:ilvl="2" w:tplc="D1D67C02">
      <w:start w:val="1"/>
      <w:numFmt w:val="bullet"/>
      <w:lvlText w:val=""/>
      <w:lvlJc w:val="left"/>
      <w:pPr>
        <w:ind w:left="2160" w:hanging="360"/>
      </w:pPr>
      <w:rPr>
        <w:rFonts w:ascii="Wingdings" w:hAnsi="Wingdings" w:hint="default"/>
      </w:rPr>
    </w:lvl>
    <w:lvl w:ilvl="3" w:tplc="FA589FDA">
      <w:start w:val="1"/>
      <w:numFmt w:val="bullet"/>
      <w:lvlText w:val=""/>
      <w:lvlJc w:val="left"/>
      <w:pPr>
        <w:ind w:left="2880" w:hanging="360"/>
      </w:pPr>
      <w:rPr>
        <w:rFonts w:ascii="Symbol" w:hAnsi="Symbol" w:hint="default"/>
      </w:rPr>
    </w:lvl>
    <w:lvl w:ilvl="4" w:tplc="F1701280">
      <w:start w:val="1"/>
      <w:numFmt w:val="bullet"/>
      <w:lvlText w:val="o"/>
      <w:lvlJc w:val="left"/>
      <w:pPr>
        <w:ind w:left="3600" w:hanging="360"/>
      </w:pPr>
      <w:rPr>
        <w:rFonts w:ascii="Courier New" w:hAnsi="Courier New" w:hint="default"/>
      </w:rPr>
    </w:lvl>
    <w:lvl w:ilvl="5" w:tplc="1CFE8DCE">
      <w:start w:val="1"/>
      <w:numFmt w:val="bullet"/>
      <w:lvlText w:val=""/>
      <w:lvlJc w:val="left"/>
      <w:pPr>
        <w:ind w:left="4320" w:hanging="360"/>
      </w:pPr>
      <w:rPr>
        <w:rFonts w:ascii="Wingdings" w:hAnsi="Wingdings" w:hint="default"/>
      </w:rPr>
    </w:lvl>
    <w:lvl w:ilvl="6" w:tplc="9D60139C">
      <w:start w:val="1"/>
      <w:numFmt w:val="bullet"/>
      <w:lvlText w:val=""/>
      <w:lvlJc w:val="left"/>
      <w:pPr>
        <w:ind w:left="5040" w:hanging="360"/>
      </w:pPr>
      <w:rPr>
        <w:rFonts w:ascii="Symbol" w:hAnsi="Symbol" w:hint="default"/>
      </w:rPr>
    </w:lvl>
    <w:lvl w:ilvl="7" w:tplc="C1C2A74A">
      <w:start w:val="1"/>
      <w:numFmt w:val="bullet"/>
      <w:lvlText w:val="o"/>
      <w:lvlJc w:val="left"/>
      <w:pPr>
        <w:ind w:left="5760" w:hanging="360"/>
      </w:pPr>
      <w:rPr>
        <w:rFonts w:ascii="Courier New" w:hAnsi="Courier New" w:hint="default"/>
      </w:rPr>
    </w:lvl>
    <w:lvl w:ilvl="8" w:tplc="467EB5D4">
      <w:start w:val="1"/>
      <w:numFmt w:val="bullet"/>
      <w:lvlText w:val=""/>
      <w:lvlJc w:val="left"/>
      <w:pPr>
        <w:ind w:left="6480" w:hanging="360"/>
      </w:pPr>
      <w:rPr>
        <w:rFonts w:ascii="Wingdings" w:hAnsi="Wingdings" w:hint="default"/>
      </w:rPr>
    </w:lvl>
  </w:abstractNum>
  <w:abstractNum w:abstractNumId="12" w15:restartNumberingAfterBreak="0">
    <w:nsid w:val="5F8409D4"/>
    <w:multiLevelType w:val="hybridMultilevel"/>
    <w:tmpl w:val="64BE5CAC"/>
    <w:lvl w:ilvl="0" w:tplc="B352092E">
      <w:start w:val="1"/>
      <w:numFmt w:val="bullet"/>
      <w:lvlText w:val="•"/>
      <w:lvlJc w:val="left"/>
      <w:pPr>
        <w:ind w:left="720" w:hanging="360"/>
      </w:pPr>
      <w:rPr>
        <w:rFonts w:ascii="Arial" w:hAnsi="Arial" w:hint="default"/>
      </w:rPr>
    </w:lvl>
    <w:lvl w:ilvl="1" w:tplc="6478CF46">
      <w:start w:val="1"/>
      <w:numFmt w:val="bullet"/>
      <w:lvlText w:val="o"/>
      <w:lvlJc w:val="left"/>
      <w:pPr>
        <w:ind w:left="1440" w:hanging="360"/>
      </w:pPr>
      <w:rPr>
        <w:rFonts w:ascii="Courier New" w:hAnsi="Courier New" w:hint="default"/>
      </w:rPr>
    </w:lvl>
    <w:lvl w:ilvl="2" w:tplc="478892FA">
      <w:start w:val="1"/>
      <w:numFmt w:val="bullet"/>
      <w:lvlText w:val=""/>
      <w:lvlJc w:val="left"/>
      <w:pPr>
        <w:ind w:left="2160" w:hanging="360"/>
      </w:pPr>
      <w:rPr>
        <w:rFonts w:ascii="Wingdings" w:hAnsi="Wingdings" w:hint="default"/>
      </w:rPr>
    </w:lvl>
    <w:lvl w:ilvl="3" w:tplc="1BC6E272">
      <w:start w:val="1"/>
      <w:numFmt w:val="bullet"/>
      <w:lvlText w:val=""/>
      <w:lvlJc w:val="left"/>
      <w:pPr>
        <w:ind w:left="2880" w:hanging="360"/>
      </w:pPr>
      <w:rPr>
        <w:rFonts w:ascii="Symbol" w:hAnsi="Symbol" w:hint="default"/>
      </w:rPr>
    </w:lvl>
    <w:lvl w:ilvl="4" w:tplc="BC06AB20">
      <w:start w:val="1"/>
      <w:numFmt w:val="bullet"/>
      <w:lvlText w:val="o"/>
      <w:lvlJc w:val="left"/>
      <w:pPr>
        <w:ind w:left="3600" w:hanging="360"/>
      </w:pPr>
      <w:rPr>
        <w:rFonts w:ascii="Courier New" w:hAnsi="Courier New" w:hint="default"/>
      </w:rPr>
    </w:lvl>
    <w:lvl w:ilvl="5" w:tplc="8D243886">
      <w:start w:val="1"/>
      <w:numFmt w:val="bullet"/>
      <w:lvlText w:val=""/>
      <w:lvlJc w:val="left"/>
      <w:pPr>
        <w:ind w:left="4320" w:hanging="360"/>
      </w:pPr>
      <w:rPr>
        <w:rFonts w:ascii="Wingdings" w:hAnsi="Wingdings" w:hint="default"/>
      </w:rPr>
    </w:lvl>
    <w:lvl w:ilvl="6" w:tplc="F6AA8426">
      <w:start w:val="1"/>
      <w:numFmt w:val="bullet"/>
      <w:lvlText w:val=""/>
      <w:lvlJc w:val="left"/>
      <w:pPr>
        <w:ind w:left="5040" w:hanging="360"/>
      </w:pPr>
      <w:rPr>
        <w:rFonts w:ascii="Symbol" w:hAnsi="Symbol" w:hint="default"/>
      </w:rPr>
    </w:lvl>
    <w:lvl w:ilvl="7" w:tplc="2D9E747E">
      <w:start w:val="1"/>
      <w:numFmt w:val="bullet"/>
      <w:lvlText w:val="o"/>
      <w:lvlJc w:val="left"/>
      <w:pPr>
        <w:ind w:left="5760" w:hanging="360"/>
      </w:pPr>
      <w:rPr>
        <w:rFonts w:ascii="Courier New" w:hAnsi="Courier New" w:hint="default"/>
      </w:rPr>
    </w:lvl>
    <w:lvl w:ilvl="8" w:tplc="8250C8D2">
      <w:start w:val="1"/>
      <w:numFmt w:val="bullet"/>
      <w:lvlText w:val=""/>
      <w:lvlJc w:val="left"/>
      <w:pPr>
        <w:ind w:left="6480" w:hanging="360"/>
      </w:pPr>
      <w:rPr>
        <w:rFonts w:ascii="Wingdings" w:hAnsi="Wingdings" w:hint="default"/>
      </w:rPr>
    </w:lvl>
  </w:abstractNum>
  <w:abstractNum w:abstractNumId="13" w15:restartNumberingAfterBreak="0">
    <w:nsid w:val="666A76C4"/>
    <w:multiLevelType w:val="hybridMultilevel"/>
    <w:tmpl w:val="4A4CC168"/>
    <w:lvl w:ilvl="0" w:tplc="4B822358">
      <w:start w:val="1"/>
      <w:numFmt w:val="bullet"/>
      <w:lvlText w:val="•"/>
      <w:lvlJc w:val="left"/>
      <w:pPr>
        <w:ind w:left="360" w:hanging="360"/>
      </w:pPr>
      <w:rPr>
        <w:rFonts w:ascii="Arial" w:hAnsi="Arial" w:hint="default"/>
      </w:rPr>
    </w:lvl>
    <w:lvl w:ilvl="1" w:tplc="43741F30">
      <w:start w:val="1"/>
      <w:numFmt w:val="bullet"/>
      <w:lvlText w:val="o"/>
      <w:lvlJc w:val="left"/>
      <w:pPr>
        <w:ind w:left="1440" w:hanging="360"/>
      </w:pPr>
      <w:rPr>
        <w:rFonts w:ascii="Courier New" w:hAnsi="Courier New" w:hint="default"/>
      </w:rPr>
    </w:lvl>
    <w:lvl w:ilvl="2" w:tplc="CE88F35C">
      <w:start w:val="1"/>
      <w:numFmt w:val="bullet"/>
      <w:lvlText w:val=""/>
      <w:lvlJc w:val="left"/>
      <w:pPr>
        <w:ind w:left="2160" w:hanging="360"/>
      </w:pPr>
      <w:rPr>
        <w:rFonts w:ascii="Wingdings" w:hAnsi="Wingdings" w:hint="default"/>
      </w:rPr>
    </w:lvl>
    <w:lvl w:ilvl="3" w:tplc="B518CB18">
      <w:start w:val="1"/>
      <w:numFmt w:val="bullet"/>
      <w:lvlText w:val=""/>
      <w:lvlJc w:val="left"/>
      <w:pPr>
        <w:ind w:left="2880" w:hanging="360"/>
      </w:pPr>
      <w:rPr>
        <w:rFonts w:ascii="Symbol" w:hAnsi="Symbol" w:hint="default"/>
      </w:rPr>
    </w:lvl>
    <w:lvl w:ilvl="4" w:tplc="02469CD6">
      <w:start w:val="1"/>
      <w:numFmt w:val="bullet"/>
      <w:lvlText w:val="o"/>
      <w:lvlJc w:val="left"/>
      <w:pPr>
        <w:ind w:left="3600" w:hanging="360"/>
      </w:pPr>
      <w:rPr>
        <w:rFonts w:ascii="Courier New" w:hAnsi="Courier New" w:hint="default"/>
      </w:rPr>
    </w:lvl>
    <w:lvl w:ilvl="5" w:tplc="52C6FE8C">
      <w:start w:val="1"/>
      <w:numFmt w:val="bullet"/>
      <w:lvlText w:val=""/>
      <w:lvlJc w:val="left"/>
      <w:pPr>
        <w:ind w:left="4320" w:hanging="360"/>
      </w:pPr>
      <w:rPr>
        <w:rFonts w:ascii="Wingdings" w:hAnsi="Wingdings" w:hint="default"/>
      </w:rPr>
    </w:lvl>
    <w:lvl w:ilvl="6" w:tplc="DF14A64E">
      <w:start w:val="1"/>
      <w:numFmt w:val="bullet"/>
      <w:lvlText w:val=""/>
      <w:lvlJc w:val="left"/>
      <w:pPr>
        <w:ind w:left="5040" w:hanging="360"/>
      </w:pPr>
      <w:rPr>
        <w:rFonts w:ascii="Symbol" w:hAnsi="Symbol" w:hint="default"/>
      </w:rPr>
    </w:lvl>
    <w:lvl w:ilvl="7" w:tplc="850487B0">
      <w:start w:val="1"/>
      <w:numFmt w:val="bullet"/>
      <w:lvlText w:val="o"/>
      <w:lvlJc w:val="left"/>
      <w:pPr>
        <w:ind w:left="5760" w:hanging="360"/>
      </w:pPr>
      <w:rPr>
        <w:rFonts w:ascii="Courier New" w:hAnsi="Courier New" w:hint="default"/>
      </w:rPr>
    </w:lvl>
    <w:lvl w:ilvl="8" w:tplc="D124FE70">
      <w:start w:val="1"/>
      <w:numFmt w:val="bullet"/>
      <w:lvlText w:val=""/>
      <w:lvlJc w:val="left"/>
      <w:pPr>
        <w:ind w:left="6480" w:hanging="360"/>
      </w:pPr>
      <w:rPr>
        <w:rFonts w:ascii="Wingdings" w:hAnsi="Wingdings" w:hint="default"/>
      </w:rPr>
    </w:lvl>
  </w:abstractNum>
  <w:abstractNum w:abstractNumId="14" w15:restartNumberingAfterBreak="0">
    <w:nsid w:val="6A5045DB"/>
    <w:multiLevelType w:val="hybridMultilevel"/>
    <w:tmpl w:val="D77A00E2"/>
    <w:lvl w:ilvl="0" w:tplc="25D0EE5A">
      <w:start w:val="1"/>
      <w:numFmt w:val="bullet"/>
      <w:lvlText w:val="•"/>
      <w:lvlJc w:val="left"/>
      <w:pPr>
        <w:ind w:left="360" w:hanging="360"/>
      </w:pPr>
      <w:rPr>
        <w:rFonts w:ascii="Arial" w:hAnsi="Arial" w:hint="default"/>
      </w:rPr>
    </w:lvl>
    <w:lvl w:ilvl="1" w:tplc="A3441894">
      <w:start w:val="1"/>
      <w:numFmt w:val="bullet"/>
      <w:lvlText w:val="o"/>
      <w:lvlJc w:val="left"/>
      <w:pPr>
        <w:ind w:left="1440" w:hanging="360"/>
      </w:pPr>
      <w:rPr>
        <w:rFonts w:ascii="Courier New" w:hAnsi="Courier New" w:hint="default"/>
      </w:rPr>
    </w:lvl>
    <w:lvl w:ilvl="2" w:tplc="2C147CAE">
      <w:start w:val="1"/>
      <w:numFmt w:val="bullet"/>
      <w:lvlText w:val=""/>
      <w:lvlJc w:val="left"/>
      <w:pPr>
        <w:ind w:left="2160" w:hanging="360"/>
      </w:pPr>
      <w:rPr>
        <w:rFonts w:ascii="Wingdings" w:hAnsi="Wingdings" w:hint="default"/>
      </w:rPr>
    </w:lvl>
    <w:lvl w:ilvl="3" w:tplc="96C6B03A">
      <w:start w:val="1"/>
      <w:numFmt w:val="bullet"/>
      <w:lvlText w:val=""/>
      <w:lvlJc w:val="left"/>
      <w:pPr>
        <w:ind w:left="2880" w:hanging="360"/>
      </w:pPr>
      <w:rPr>
        <w:rFonts w:ascii="Symbol" w:hAnsi="Symbol" w:hint="default"/>
      </w:rPr>
    </w:lvl>
    <w:lvl w:ilvl="4" w:tplc="16028910">
      <w:start w:val="1"/>
      <w:numFmt w:val="bullet"/>
      <w:lvlText w:val="o"/>
      <w:lvlJc w:val="left"/>
      <w:pPr>
        <w:ind w:left="3600" w:hanging="360"/>
      </w:pPr>
      <w:rPr>
        <w:rFonts w:ascii="Courier New" w:hAnsi="Courier New" w:hint="default"/>
      </w:rPr>
    </w:lvl>
    <w:lvl w:ilvl="5" w:tplc="B700226C">
      <w:start w:val="1"/>
      <w:numFmt w:val="bullet"/>
      <w:lvlText w:val=""/>
      <w:lvlJc w:val="left"/>
      <w:pPr>
        <w:ind w:left="4320" w:hanging="360"/>
      </w:pPr>
      <w:rPr>
        <w:rFonts w:ascii="Wingdings" w:hAnsi="Wingdings" w:hint="default"/>
      </w:rPr>
    </w:lvl>
    <w:lvl w:ilvl="6" w:tplc="07EE786E">
      <w:start w:val="1"/>
      <w:numFmt w:val="bullet"/>
      <w:lvlText w:val=""/>
      <w:lvlJc w:val="left"/>
      <w:pPr>
        <w:ind w:left="5040" w:hanging="360"/>
      </w:pPr>
      <w:rPr>
        <w:rFonts w:ascii="Symbol" w:hAnsi="Symbol" w:hint="default"/>
      </w:rPr>
    </w:lvl>
    <w:lvl w:ilvl="7" w:tplc="83969C52">
      <w:start w:val="1"/>
      <w:numFmt w:val="bullet"/>
      <w:lvlText w:val="o"/>
      <w:lvlJc w:val="left"/>
      <w:pPr>
        <w:ind w:left="5760" w:hanging="360"/>
      </w:pPr>
      <w:rPr>
        <w:rFonts w:ascii="Courier New" w:hAnsi="Courier New" w:hint="default"/>
      </w:rPr>
    </w:lvl>
    <w:lvl w:ilvl="8" w:tplc="91CA80CE">
      <w:start w:val="1"/>
      <w:numFmt w:val="bullet"/>
      <w:lvlText w:val=""/>
      <w:lvlJc w:val="left"/>
      <w:pPr>
        <w:ind w:left="6480" w:hanging="360"/>
      </w:pPr>
      <w:rPr>
        <w:rFonts w:ascii="Wingdings" w:hAnsi="Wingdings" w:hint="default"/>
      </w:rPr>
    </w:lvl>
  </w:abstractNum>
  <w:abstractNum w:abstractNumId="15" w15:restartNumberingAfterBreak="0">
    <w:nsid w:val="6FC45271"/>
    <w:multiLevelType w:val="hybridMultilevel"/>
    <w:tmpl w:val="327A01E6"/>
    <w:lvl w:ilvl="0" w:tplc="5060F364">
      <w:start w:val="1"/>
      <w:numFmt w:val="bullet"/>
      <w:lvlText w:val="•"/>
      <w:lvlJc w:val="left"/>
      <w:pPr>
        <w:ind w:left="720" w:hanging="360"/>
      </w:pPr>
      <w:rPr>
        <w:rFonts w:ascii="Arial" w:hAnsi="Arial" w:hint="default"/>
      </w:rPr>
    </w:lvl>
    <w:lvl w:ilvl="1" w:tplc="EEEC75F2">
      <w:start w:val="1"/>
      <w:numFmt w:val="bullet"/>
      <w:lvlText w:val="o"/>
      <w:lvlJc w:val="left"/>
      <w:pPr>
        <w:ind w:left="1440" w:hanging="360"/>
      </w:pPr>
      <w:rPr>
        <w:rFonts w:ascii="Courier New" w:hAnsi="Courier New" w:hint="default"/>
      </w:rPr>
    </w:lvl>
    <w:lvl w:ilvl="2" w:tplc="647E9F0E">
      <w:start w:val="1"/>
      <w:numFmt w:val="bullet"/>
      <w:lvlText w:val=""/>
      <w:lvlJc w:val="left"/>
      <w:pPr>
        <w:ind w:left="2160" w:hanging="360"/>
      </w:pPr>
      <w:rPr>
        <w:rFonts w:ascii="Wingdings" w:hAnsi="Wingdings" w:hint="default"/>
      </w:rPr>
    </w:lvl>
    <w:lvl w:ilvl="3" w:tplc="62A4980C">
      <w:start w:val="1"/>
      <w:numFmt w:val="bullet"/>
      <w:lvlText w:val=""/>
      <w:lvlJc w:val="left"/>
      <w:pPr>
        <w:ind w:left="2880" w:hanging="360"/>
      </w:pPr>
      <w:rPr>
        <w:rFonts w:ascii="Symbol" w:hAnsi="Symbol" w:hint="default"/>
      </w:rPr>
    </w:lvl>
    <w:lvl w:ilvl="4" w:tplc="91888C0A">
      <w:start w:val="1"/>
      <w:numFmt w:val="bullet"/>
      <w:lvlText w:val="o"/>
      <w:lvlJc w:val="left"/>
      <w:pPr>
        <w:ind w:left="3600" w:hanging="360"/>
      </w:pPr>
      <w:rPr>
        <w:rFonts w:ascii="Courier New" w:hAnsi="Courier New" w:hint="default"/>
      </w:rPr>
    </w:lvl>
    <w:lvl w:ilvl="5" w:tplc="07905EF0">
      <w:start w:val="1"/>
      <w:numFmt w:val="bullet"/>
      <w:lvlText w:val=""/>
      <w:lvlJc w:val="left"/>
      <w:pPr>
        <w:ind w:left="4320" w:hanging="360"/>
      </w:pPr>
      <w:rPr>
        <w:rFonts w:ascii="Wingdings" w:hAnsi="Wingdings" w:hint="default"/>
      </w:rPr>
    </w:lvl>
    <w:lvl w:ilvl="6" w:tplc="74D46B74">
      <w:start w:val="1"/>
      <w:numFmt w:val="bullet"/>
      <w:lvlText w:val=""/>
      <w:lvlJc w:val="left"/>
      <w:pPr>
        <w:ind w:left="5040" w:hanging="360"/>
      </w:pPr>
      <w:rPr>
        <w:rFonts w:ascii="Symbol" w:hAnsi="Symbol" w:hint="default"/>
      </w:rPr>
    </w:lvl>
    <w:lvl w:ilvl="7" w:tplc="99969374">
      <w:start w:val="1"/>
      <w:numFmt w:val="bullet"/>
      <w:lvlText w:val="o"/>
      <w:lvlJc w:val="left"/>
      <w:pPr>
        <w:ind w:left="5760" w:hanging="360"/>
      </w:pPr>
      <w:rPr>
        <w:rFonts w:ascii="Courier New" w:hAnsi="Courier New" w:hint="default"/>
      </w:rPr>
    </w:lvl>
    <w:lvl w:ilvl="8" w:tplc="69901BAA">
      <w:start w:val="1"/>
      <w:numFmt w:val="bullet"/>
      <w:lvlText w:val=""/>
      <w:lvlJc w:val="left"/>
      <w:pPr>
        <w:ind w:left="6480" w:hanging="360"/>
      </w:pPr>
      <w:rPr>
        <w:rFonts w:ascii="Wingdings" w:hAnsi="Wingdings" w:hint="default"/>
      </w:rPr>
    </w:lvl>
  </w:abstractNum>
  <w:abstractNum w:abstractNumId="16" w15:restartNumberingAfterBreak="0">
    <w:nsid w:val="733B8661"/>
    <w:multiLevelType w:val="hybridMultilevel"/>
    <w:tmpl w:val="97D43E80"/>
    <w:lvl w:ilvl="0" w:tplc="3E025FBC">
      <w:start w:val="1"/>
      <w:numFmt w:val="bullet"/>
      <w:lvlText w:val="•"/>
      <w:lvlJc w:val="left"/>
      <w:pPr>
        <w:ind w:left="360" w:hanging="360"/>
      </w:pPr>
      <w:rPr>
        <w:rFonts w:ascii="Arial" w:hAnsi="Arial" w:hint="default"/>
      </w:rPr>
    </w:lvl>
    <w:lvl w:ilvl="1" w:tplc="49A6DF5A">
      <w:start w:val="1"/>
      <w:numFmt w:val="bullet"/>
      <w:lvlText w:val="o"/>
      <w:lvlJc w:val="left"/>
      <w:pPr>
        <w:ind w:left="1440" w:hanging="360"/>
      </w:pPr>
      <w:rPr>
        <w:rFonts w:ascii="Courier New" w:hAnsi="Courier New" w:hint="default"/>
      </w:rPr>
    </w:lvl>
    <w:lvl w:ilvl="2" w:tplc="14BA92E8">
      <w:start w:val="1"/>
      <w:numFmt w:val="bullet"/>
      <w:lvlText w:val=""/>
      <w:lvlJc w:val="left"/>
      <w:pPr>
        <w:ind w:left="2160" w:hanging="360"/>
      </w:pPr>
      <w:rPr>
        <w:rFonts w:ascii="Wingdings" w:hAnsi="Wingdings" w:hint="default"/>
      </w:rPr>
    </w:lvl>
    <w:lvl w:ilvl="3" w:tplc="34CE3C96">
      <w:start w:val="1"/>
      <w:numFmt w:val="bullet"/>
      <w:lvlText w:val=""/>
      <w:lvlJc w:val="left"/>
      <w:pPr>
        <w:ind w:left="2880" w:hanging="360"/>
      </w:pPr>
      <w:rPr>
        <w:rFonts w:ascii="Symbol" w:hAnsi="Symbol" w:hint="default"/>
      </w:rPr>
    </w:lvl>
    <w:lvl w:ilvl="4" w:tplc="C9149A2A">
      <w:start w:val="1"/>
      <w:numFmt w:val="bullet"/>
      <w:lvlText w:val="o"/>
      <w:lvlJc w:val="left"/>
      <w:pPr>
        <w:ind w:left="3600" w:hanging="360"/>
      </w:pPr>
      <w:rPr>
        <w:rFonts w:ascii="Courier New" w:hAnsi="Courier New" w:hint="default"/>
      </w:rPr>
    </w:lvl>
    <w:lvl w:ilvl="5" w:tplc="DA0CB2E6">
      <w:start w:val="1"/>
      <w:numFmt w:val="bullet"/>
      <w:lvlText w:val=""/>
      <w:lvlJc w:val="left"/>
      <w:pPr>
        <w:ind w:left="4320" w:hanging="360"/>
      </w:pPr>
      <w:rPr>
        <w:rFonts w:ascii="Wingdings" w:hAnsi="Wingdings" w:hint="default"/>
      </w:rPr>
    </w:lvl>
    <w:lvl w:ilvl="6" w:tplc="C3E817F2">
      <w:start w:val="1"/>
      <w:numFmt w:val="bullet"/>
      <w:lvlText w:val=""/>
      <w:lvlJc w:val="left"/>
      <w:pPr>
        <w:ind w:left="5040" w:hanging="360"/>
      </w:pPr>
      <w:rPr>
        <w:rFonts w:ascii="Symbol" w:hAnsi="Symbol" w:hint="default"/>
      </w:rPr>
    </w:lvl>
    <w:lvl w:ilvl="7" w:tplc="F280A5A8">
      <w:start w:val="1"/>
      <w:numFmt w:val="bullet"/>
      <w:lvlText w:val="o"/>
      <w:lvlJc w:val="left"/>
      <w:pPr>
        <w:ind w:left="5760" w:hanging="360"/>
      </w:pPr>
      <w:rPr>
        <w:rFonts w:ascii="Courier New" w:hAnsi="Courier New" w:hint="default"/>
      </w:rPr>
    </w:lvl>
    <w:lvl w:ilvl="8" w:tplc="B3E25A02">
      <w:start w:val="1"/>
      <w:numFmt w:val="bullet"/>
      <w:lvlText w:val=""/>
      <w:lvlJc w:val="left"/>
      <w:pPr>
        <w:ind w:left="6480" w:hanging="360"/>
      </w:pPr>
      <w:rPr>
        <w:rFonts w:ascii="Wingdings" w:hAnsi="Wingdings" w:hint="default"/>
      </w:rPr>
    </w:lvl>
  </w:abstractNum>
  <w:abstractNum w:abstractNumId="17" w15:restartNumberingAfterBreak="0">
    <w:nsid w:val="7DD7A4A6"/>
    <w:multiLevelType w:val="hybridMultilevel"/>
    <w:tmpl w:val="8F6A70FA"/>
    <w:lvl w:ilvl="0" w:tplc="88084274">
      <w:start w:val="1"/>
      <w:numFmt w:val="bullet"/>
      <w:lvlText w:val="•"/>
      <w:lvlJc w:val="left"/>
      <w:pPr>
        <w:ind w:left="720" w:hanging="360"/>
      </w:pPr>
      <w:rPr>
        <w:rFonts w:ascii="Arial" w:hAnsi="Arial" w:hint="default"/>
      </w:rPr>
    </w:lvl>
    <w:lvl w:ilvl="1" w:tplc="CD34EBCA">
      <w:start w:val="1"/>
      <w:numFmt w:val="bullet"/>
      <w:lvlText w:val="o"/>
      <w:lvlJc w:val="left"/>
      <w:pPr>
        <w:ind w:left="1440" w:hanging="360"/>
      </w:pPr>
      <w:rPr>
        <w:rFonts w:ascii="Courier New" w:hAnsi="Courier New" w:hint="default"/>
      </w:rPr>
    </w:lvl>
    <w:lvl w:ilvl="2" w:tplc="4AF85DC8">
      <w:start w:val="1"/>
      <w:numFmt w:val="bullet"/>
      <w:lvlText w:val=""/>
      <w:lvlJc w:val="left"/>
      <w:pPr>
        <w:ind w:left="2160" w:hanging="360"/>
      </w:pPr>
      <w:rPr>
        <w:rFonts w:ascii="Wingdings" w:hAnsi="Wingdings" w:hint="default"/>
      </w:rPr>
    </w:lvl>
    <w:lvl w:ilvl="3" w:tplc="603E88BE">
      <w:start w:val="1"/>
      <w:numFmt w:val="bullet"/>
      <w:lvlText w:val=""/>
      <w:lvlJc w:val="left"/>
      <w:pPr>
        <w:ind w:left="2880" w:hanging="360"/>
      </w:pPr>
      <w:rPr>
        <w:rFonts w:ascii="Symbol" w:hAnsi="Symbol" w:hint="default"/>
      </w:rPr>
    </w:lvl>
    <w:lvl w:ilvl="4" w:tplc="46FE04EE">
      <w:start w:val="1"/>
      <w:numFmt w:val="bullet"/>
      <w:lvlText w:val="o"/>
      <w:lvlJc w:val="left"/>
      <w:pPr>
        <w:ind w:left="3600" w:hanging="360"/>
      </w:pPr>
      <w:rPr>
        <w:rFonts w:ascii="Courier New" w:hAnsi="Courier New" w:hint="default"/>
      </w:rPr>
    </w:lvl>
    <w:lvl w:ilvl="5" w:tplc="8E48D5AC">
      <w:start w:val="1"/>
      <w:numFmt w:val="bullet"/>
      <w:lvlText w:val=""/>
      <w:lvlJc w:val="left"/>
      <w:pPr>
        <w:ind w:left="4320" w:hanging="360"/>
      </w:pPr>
      <w:rPr>
        <w:rFonts w:ascii="Wingdings" w:hAnsi="Wingdings" w:hint="default"/>
      </w:rPr>
    </w:lvl>
    <w:lvl w:ilvl="6" w:tplc="C9961EA2">
      <w:start w:val="1"/>
      <w:numFmt w:val="bullet"/>
      <w:lvlText w:val=""/>
      <w:lvlJc w:val="left"/>
      <w:pPr>
        <w:ind w:left="5040" w:hanging="360"/>
      </w:pPr>
      <w:rPr>
        <w:rFonts w:ascii="Symbol" w:hAnsi="Symbol" w:hint="default"/>
      </w:rPr>
    </w:lvl>
    <w:lvl w:ilvl="7" w:tplc="7D1C0C24">
      <w:start w:val="1"/>
      <w:numFmt w:val="bullet"/>
      <w:lvlText w:val="o"/>
      <w:lvlJc w:val="left"/>
      <w:pPr>
        <w:ind w:left="5760" w:hanging="360"/>
      </w:pPr>
      <w:rPr>
        <w:rFonts w:ascii="Courier New" w:hAnsi="Courier New" w:hint="default"/>
      </w:rPr>
    </w:lvl>
    <w:lvl w:ilvl="8" w:tplc="464A0484">
      <w:start w:val="1"/>
      <w:numFmt w:val="bullet"/>
      <w:lvlText w:val=""/>
      <w:lvlJc w:val="left"/>
      <w:pPr>
        <w:ind w:left="6480" w:hanging="360"/>
      </w:pPr>
      <w:rPr>
        <w:rFonts w:ascii="Wingdings" w:hAnsi="Wingdings" w:hint="default"/>
      </w:rPr>
    </w:lvl>
  </w:abstractNum>
  <w:num w:numId="1" w16cid:durableId="375662525">
    <w:abstractNumId w:val="14"/>
  </w:num>
  <w:num w:numId="2" w16cid:durableId="1469319831">
    <w:abstractNumId w:val="13"/>
  </w:num>
  <w:num w:numId="3" w16cid:durableId="402333837">
    <w:abstractNumId w:val="11"/>
  </w:num>
  <w:num w:numId="4" w16cid:durableId="132597603">
    <w:abstractNumId w:val="16"/>
  </w:num>
  <w:num w:numId="5" w16cid:durableId="2130781255">
    <w:abstractNumId w:val="8"/>
  </w:num>
  <w:num w:numId="6" w16cid:durableId="1929802336">
    <w:abstractNumId w:val="12"/>
  </w:num>
  <w:num w:numId="7" w16cid:durableId="701174900">
    <w:abstractNumId w:val="0"/>
  </w:num>
  <w:num w:numId="8" w16cid:durableId="2005938178">
    <w:abstractNumId w:val="10"/>
  </w:num>
  <w:num w:numId="9" w16cid:durableId="1368719411">
    <w:abstractNumId w:val="17"/>
  </w:num>
  <w:num w:numId="10" w16cid:durableId="1577981461">
    <w:abstractNumId w:val="3"/>
  </w:num>
  <w:num w:numId="11" w16cid:durableId="1504584408">
    <w:abstractNumId w:val="15"/>
  </w:num>
  <w:num w:numId="12" w16cid:durableId="709719904">
    <w:abstractNumId w:val="6"/>
  </w:num>
  <w:num w:numId="13" w16cid:durableId="548490924">
    <w:abstractNumId w:val="7"/>
  </w:num>
  <w:num w:numId="14" w16cid:durableId="1154881853">
    <w:abstractNumId w:val="4"/>
  </w:num>
  <w:num w:numId="15" w16cid:durableId="1699892200">
    <w:abstractNumId w:val="9"/>
  </w:num>
  <w:num w:numId="16" w16cid:durableId="1036390521">
    <w:abstractNumId w:val="5"/>
  </w:num>
  <w:num w:numId="17" w16cid:durableId="149518722">
    <w:abstractNumId w:val="1"/>
  </w:num>
  <w:num w:numId="18" w16cid:durableId="1754161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A1436"/>
    <w:rsid w:val="000A6737"/>
    <w:rsid w:val="00162CF9"/>
    <w:rsid w:val="001C2D1D"/>
    <w:rsid w:val="00260DB3"/>
    <w:rsid w:val="002B7F3A"/>
    <w:rsid w:val="004247A8"/>
    <w:rsid w:val="00456017"/>
    <w:rsid w:val="004A0E6E"/>
    <w:rsid w:val="00504865"/>
    <w:rsid w:val="005063ED"/>
    <w:rsid w:val="00604B02"/>
    <w:rsid w:val="006B3AC3"/>
    <w:rsid w:val="006F0DC5"/>
    <w:rsid w:val="007607CD"/>
    <w:rsid w:val="007B25FA"/>
    <w:rsid w:val="007D3E5C"/>
    <w:rsid w:val="00824515"/>
    <w:rsid w:val="009157A0"/>
    <w:rsid w:val="00A12967"/>
    <w:rsid w:val="00AB7102"/>
    <w:rsid w:val="00B16FDB"/>
    <w:rsid w:val="00B17989"/>
    <w:rsid w:val="00C6656D"/>
    <w:rsid w:val="00D101F1"/>
    <w:rsid w:val="00E719BE"/>
    <w:rsid w:val="00F33C08"/>
    <w:rsid w:val="00FC324A"/>
    <w:rsid w:val="00FD714E"/>
    <w:rsid w:val="01AFBC55"/>
    <w:rsid w:val="0307EA4C"/>
    <w:rsid w:val="03B0FE7A"/>
    <w:rsid w:val="0CBB544D"/>
    <w:rsid w:val="0CDB0874"/>
    <w:rsid w:val="0E8761C3"/>
    <w:rsid w:val="0F182FA4"/>
    <w:rsid w:val="134B28FE"/>
    <w:rsid w:val="143DABFB"/>
    <w:rsid w:val="18467446"/>
    <w:rsid w:val="189B3AD9"/>
    <w:rsid w:val="18ECE258"/>
    <w:rsid w:val="1A550A64"/>
    <w:rsid w:val="1A8C5469"/>
    <w:rsid w:val="1A8EA018"/>
    <w:rsid w:val="1CCD32B4"/>
    <w:rsid w:val="1EC6FC28"/>
    <w:rsid w:val="1FE595D8"/>
    <w:rsid w:val="22744735"/>
    <w:rsid w:val="227EE293"/>
    <w:rsid w:val="23AC98C4"/>
    <w:rsid w:val="253482A2"/>
    <w:rsid w:val="281957A1"/>
    <w:rsid w:val="2847647F"/>
    <w:rsid w:val="29DE8BA8"/>
    <w:rsid w:val="2BB63FB5"/>
    <w:rsid w:val="2EC7D75B"/>
    <w:rsid w:val="32A4BF91"/>
    <w:rsid w:val="35946C91"/>
    <w:rsid w:val="37652A5D"/>
    <w:rsid w:val="37DC1BA0"/>
    <w:rsid w:val="3AA527E3"/>
    <w:rsid w:val="3AEA3419"/>
    <w:rsid w:val="3EE2ADC5"/>
    <w:rsid w:val="3F50BD5E"/>
    <w:rsid w:val="421A64FE"/>
    <w:rsid w:val="4268D55F"/>
    <w:rsid w:val="46098793"/>
    <w:rsid w:val="46517411"/>
    <w:rsid w:val="483ECBE0"/>
    <w:rsid w:val="48906C71"/>
    <w:rsid w:val="497B3699"/>
    <w:rsid w:val="4A5C3406"/>
    <w:rsid w:val="4B3481C6"/>
    <w:rsid w:val="4B76570A"/>
    <w:rsid w:val="4C8E600E"/>
    <w:rsid w:val="4CF30C7C"/>
    <w:rsid w:val="4F89F485"/>
    <w:rsid w:val="50BF0CFD"/>
    <w:rsid w:val="5241529E"/>
    <w:rsid w:val="526AA6EE"/>
    <w:rsid w:val="55D53A95"/>
    <w:rsid w:val="55EAD29D"/>
    <w:rsid w:val="576831B0"/>
    <w:rsid w:val="5A597809"/>
    <w:rsid w:val="600B82D8"/>
    <w:rsid w:val="62D5B932"/>
    <w:rsid w:val="6B315943"/>
    <w:rsid w:val="6BB2FE5E"/>
    <w:rsid w:val="6D32EF39"/>
    <w:rsid w:val="74196CBD"/>
    <w:rsid w:val="752DBD19"/>
    <w:rsid w:val="77490EFE"/>
    <w:rsid w:val="783D238D"/>
    <w:rsid w:val="79365F7C"/>
    <w:rsid w:val="7A00924F"/>
    <w:rsid w:val="7ADB9CBB"/>
    <w:rsid w:val="7C4B07E7"/>
    <w:rsid w:val="7CADF63C"/>
    <w:rsid w:val="7CB1D12B"/>
    <w:rsid w:val="7F0DC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7B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C2004A00538/latest/tex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marie.conde@moadoph.gov.au" TargetMode="External"/><Relationship Id="rId5" Type="http://schemas.openxmlformats.org/officeDocument/2006/relationships/styles" Target="styles.xml"/><Relationship Id="rId15" Type="http://schemas.openxmlformats.org/officeDocument/2006/relationships/hyperlink" Target="https://www.apsc.gov.au/working-aps/diversity-and-inclusion/disability/recruitabilit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s@moado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6f85e9f-d8ab-4c87-a8fa-cb7231b25ff7" xsi:nil="true"/>
    <lcf76f155ced4ddcb4097134ff3c332f xmlns="f6f85e9f-d8ab-4c87-a8fa-cb7231b25ff7">
      <Terms xmlns="http://schemas.microsoft.com/office/infopath/2007/PartnerControls"/>
    </lcf76f155ced4ddcb4097134ff3c332f>
    <TaxCatchAll xmlns="b0ef2be6-500e-4151-abde-28ad9da1e0fd" xsi:nil="true"/>
  </documentManagement>
</p:properties>
</file>

<file path=customXml/itemProps1.xml><?xml version="1.0" encoding="utf-8"?>
<ds:datastoreItem xmlns:ds="http://schemas.openxmlformats.org/officeDocument/2006/customXml" ds:itemID="{249C3EF4-CDAC-4C2D-A6A0-93ADEACE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3.xml><?xml version="1.0" encoding="utf-8"?>
<ds:datastoreItem xmlns:ds="http://schemas.openxmlformats.org/officeDocument/2006/customXml" ds:itemID="{0355DE58-A29C-4B5A-B9F8-FEFF823F41B5}">
  <ds:schemaRefs>
    <ds:schemaRef ds:uri="http://purl.org/dc/elements/1.1/"/>
    <ds:schemaRef ds:uri="http://purl.org/dc/dcmitype/"/>
    <ds:schemaRef ds:uri="435d722e-aa93-4bb6-b165-edb9701229d6"/>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22f6aa4c-1f07-4b5d-ac52-0ff6575cbaa8"/>
    <ds:schemaRef ds:uri="http://www.w3.org/XML/1998/namespace"/>
    <ds:schemaRef ds:uri="http://purl.org/dc/terms/"/>
    <ds:schemaRef ds:uri="f6f85e9f-d8ab-4c87-a8fa-cb7231b25ff7"/>
    <ds:schemaRef ds:uri="b0ef2be6-500e-4151-abde-28ad9da1e0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2</cp:revision>
  <dcterms:created xsi:type="dcterms:W3CDTF">2024-09-19T04:37:00Z</dcterms:created>
  <dcterms:modified xsi:type="dcterms:W3CDTF">2024-09-19T04:37:00Z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