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53F22D51">
        <w:rPr>
          <w:rFonts w:ascii="Arial" w:hAnsi="Arial" w:cs="Arial"/>
          <w:b/>
          <w:bCs/>
          <w:sz w:val="46"/>
          <w:szCs w:val="46"/>
        </w:rPr>
        <w:t>CANDIDATE PACK</w:t>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tbl>
      <w:tblPr>
        <w:tblW w:w="0" w:type="auto"/>
        <w:tblLayout w:type="fixed"/>
        <w:tblLook w:val="06A0" w:firstRow="1" w:lastRow="0" w:firstColumn="1" w:lastColumn="0" w:noHBand="1" w:noVBand="1"/>
      </w:tblPr>
      <w:tblGrid>
        <w:gridCol w:w="3434"/>
        <w:gridCol w:w="6891"/>
      </w:tblGrid>
      <w:tr w:rsidR="53F22D51" w14:paraId="3AF7F091" w14:textId="77777777" w:rsidTr="53F22D51">
        <w:trPr>
          <w:trHeight w:val="450"/>
        </w:trPr>
        <w:tc>
          <w:tcPr>
            <w:tcW w:w="10325" w:type="dxa"/>
            <w:gridSpan w:val="2"/>
            <w:tcBorders>
              <w:top w:val="nil"/>
              <w:left w:val="nil"/>
              <w:bottom w:val="single" w:sz="8" w:space="0" w:color="auto"/>
              <w:right w:val="nil"/>
            </w:tcBorders>
            <w:tcMar>
              <w:left w:w="108" w:type="dxa"/>
              <w:right w:w="108" w:type="dxa"/>
            </w:tcMar>
            <w:vAlign w:val="center"/>
          </w:tcPr>
          <w:p w14:paraId="168883B2" w14:textId="08EAC19C" w:rsidR="53F22D51" w:rsidRDefault="53F22D51" w:rsidP="53F22D51">
            <w:pPr>
              <w:rPr>
                <w:rFonts w:ascii="Arial" w:eastAsia="Arial" w:hAnsi="Arial" w:cs="Arial"/>
                <w:b/>
                <w:bCs/>
                <w:sz w:val="28"/>
                <w:szCs w:val="28"/>
              </w:rPr>
            </w:pPr>
          </w:p>
        </w:tc>
      </w:tr>
      <w:tr w:rsidR="53F22D51" w14:paraId="088F6E9D" w14:textId="77777777" w:rsidTr="53F22D51">
        <w:trPr>
          <w:trHeight w:val="450"/>
        </w:trPr>
        <w:tc>
          <w:tcPr>
            <w:tcW w:w="10325" w:type="dxa"/>
            <w:gridSpan w:val="2"/>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4D9B2DE3" w14:textId="06A0353C" w:rsidR="53F22D51" w:rsidRDefault="53F22D51" w:rsidP="53F22D51">
            <w:r w:rsidRPr="53F22D51">
              <w:rPr>
                <w:rFonts w:ascii="Arial" w:eastAsia="Arial" w:hAnsi="Arial" w:cs="Arial"/>
                <w:b/>
                <w:bCs/>
                <w:color w:val="FFFFFF" w:themeColor="background1"/>
                <w:sz w:val="32"/>
                <w:szCs w:val="32"/>
              </w:rPr>
              <w:t>POSITION DETAILS</w:t>
            </w:r>
          </w:p>
        </w:tc>
      </w:tr>
      <w:tr w:rsidR="53F22D51" w14:paraId="641A30AC"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BFB69" w14:textId="59E676D7" w:rsidR="53F22D51" w:rsidRDefault="53F22D51" w:rsidP="53F22D51">
            <w:pPr>
              <w:spacing w:line="276" w:lineRule="auto"/>
            </w:pPr>
            <w:r w:rsidRPr="53F22D51">
              <w:rPr>
                <w:rFonts w:ascii="Arial" w:eastAsia="Arial" w:hAnsi="Arial" w:cs="Arial"/>
                <w:b/>
                <w:bCs/>
              </w:rPr>
              <w:t>REFERENCE NO</w:t>
            </w:r>
          </w:p>
        </w:tc>
        <w:tc>
          <w:tcPr>
            <w:tcW w:w="6891" w:type="dxa"/>
            <w:tcBorders>
              <w:top w:val="nil"/>
              <w:left w:val="single" w:sz="8" w:space="0" w:color="auto"/>
              <w:bottom w:val="single" w:sz="8" w:space="0" w:color="auto"/>
              <w:right w:val="single" w:sz="8" w:space="0" w:color="auto"/>
            </w:tcBorders>
            <w:tcMar>
              <w:left w:w="108" w:type="dxa"/>
              <w:right w:w="108" w:type="dxa"/>
            </w:tcMar>
            <w:vAlign w:val="center"/>
          </w:tcPr>
          <w:p w14:paraId="550FF284" w14:textId="3D62AD44" w:rsidR="53F22D51" w:rsidRDefault="53F22D51" w:rsidP="53F22D51">
            <w:r w:rsidRPr="53F22D51">
              <w:rPr>
                <w:rFonts w:ascii="Arial" w:eastAsia="Arial" w:hAnsi="Arial" w:cs="Arial"/>
              </w:rPr>
              <w:t>34308</w:t>
            </w:r>
          </w:p>
        </w:tc>
      </w:tr>
      <w:tr w:rsidR="53F22D51" w14:paraId="7D57D723"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AF41" w14:textId="4591A2B4" w:rsidR="53F22D51" w:rsidRDefault="53F22D51" w:rsidP="53F22D51">
            <w:pPr>
              <w:spacing w:line="276" w:lineRule="auto"/>
            </w:pPr>
            <w:r w:rsidRPr="53F22D51">
              <w:rPr>
                <w:rFonts w:ascii="Arial" w:eastAsia="Arial" w:hAnsi="Arial" w:cs="Arial"/>
                <w:b/>
                <w:bCs/>
              </w:rPr>
              <w:t>TITLE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5F0E" w14:textId="38F7D356" w:rsidR="53F22D51" w:rsidRDefault="53F22D51" w:rsidP="53F22D51">
            <w:r w:rsidRPr="53F22D51">
              <w:rPr>
                <w:rFonts w:ascii="Arial" w:eastAsia="Arial" w:hAnsi="Arial" w:cs="Arial"/>
              </w:rPr>
              <w:t>Graphic Designer</w:t>
            </w:r>
          </w:p>
        </w:tc>
      </w:tr>
      <w:tr w:rsidR="53F22D51" w14:paraId="438574B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439B" w14:textId="306BAF26" w:rsidR="53F22D51" w:rsidRDefault="53F22D51" w:rsidP="53F22D51">
            <w:pPr>
              <w:spacing w:line="276" w:lineRule="auto"/>
            </w:pPr>
            <w:r w:rsidRPr="53F22D51">
              <w:rPr>
                <w:rFonts w:ascii="Arial" w:eastAsia="Arial" w:hAnsi="Arial" w:cs="Arial"/>
                <w:b/>
                <w:bCs/>
              </w:rPr>
              <w:t>CLASSIFICATION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AC12" w14:textId="1E9416D7" w:rsidR="53F22D51" w:rsidRDefault="53F22D51" w:rsidP="53F22D51">
            <w:r w:rsidRPr="53F22D51">
              <w:rPr>
                <w:rFonts w:ascii="Arial" w:eastAsia="Arial" w:hAnsi="Arial" w:cs="Arial"/>
              </w:rPr>
              <w:t>APS4</w:t>
            </w:r>
          </w:p>
        </w:tc>
      </w:tr>
      <w:tr w:rsidR="53F22D51" w14:paraId="16856951"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2A0" w14:textId="422C8047" w:rsidR="53F22D51" w:rsidRDefault="53F22D51" w:rsidP="53F22D51">
            <w:pPr>
              <w:spacing w:line="276" w:lineRule="auto"/>
            </w:pPr>
            <w:r w:rsidRPr="53F22D51">
              <w:rPr>
                <w:rFonts w:ascii="Arial" w:eastAsia="Arial" w:hAnsi="Arial" w:cs="Arial"/>
                <w:b/>
                <w:bCs/>
              </w:rPr>
              <w:t>EMPLOYMENT TYPE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252CA" w14:textId="6F1D4549" w:rsidR="53F22D51" w:rsidRDefault="53F22D51" w:rsidP="53F22D51">
            <w:r w:rsidRPr="53F22D51">
              <w:rPr>
                <w:rFonts w:ascii="Arial" w:eastAsia="Arial" w:hAnsi="Arial" w:cs="Arial"/>
              </w:rPr>
              <w:t xml:space="preserve">Non-ongoing 12 months </w:t>
            </w:r>
          </w:p>
        </w:tc>
      </w:tr>
      <w:tr w:rsidR="53F22D51" w14:paraId="7EFDE857"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CF183" w14:textId="5C99A645" w:rsidR="53F22D51" w:rsidRDefault="53F22D51" w:rsidP="53F22D51">
            <w:pPr>
              <w:spacing w:line="276" w:lineRule="auto"/>
            </w:pPr>
            <w:r w:rsidRPr="53F22D51">
              <w:rPr>
                <w:rFonts w:ascii="Arial" w:eastAsia="Arial" w:hAnsi="Arial" w:cs="Arial"/>
                <w:b/>
                <w:bCs/>
              </w:rPr>
              <w:t>WORKING HOURS</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F659C" w14:textId="49B60DC7" w:rsidR="53F22D51" w:rsidRDefault="53F22D51" w:rsidP="53F22D51">
            <w:r w:rsidRPr="53F22D51">
              <w:rPr>
                <w:rFonts w:ascii="Arial" w:eastAsia="Arial" w:hAnsi="Arial" w:cs="Arial"/>
                <w:color w:val="000000" w:themeColor="text1"/>
              </w:rPr>
              <w:t xml:space="preserve">Full-time </w:t>
            </w:r>
          </w:p>
        </w:tc>
      </w:tr>
      <w:tr w:rsidR="53F22D51" w14:paraId="2D5DCB8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87367" w14:textId="35BABFE7" w:rsidR="53F22D51" w:rsidRDefault="53F22D51" w:rsidP="53F22D51">
            <w:pPr>
              <w:spacing w:line="276" w:lineRule="auto"/>
            </w:pPr>
            <w:r w:rsidRPr="53F22D51">
              <w:rPr>
                <w:rFonts w:ascii="Arial" w:eastAsia="Arial" w:hAnsi="Arial" w:cs="Arial"/>
                <w:b/>
                <w:bCs/>
              </w:rPr>
              <w:t>OFFICE ARRANGEMENT</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3F9" w14:textId="24055E4F" w:rsidR="53F22D51" w:rsidRDefault="53F22D51" w:rsidP="53F22D51">
            <w:r w:rsidRPr="53F22D51">
              <w:rPr>
                <w:rFonts w:ascii="Arial" w:eastAsia="Arial" w:hAnsi="Arial" w:cs="Arial"/>
                <w:color w:val="000000" w:themeColor="text1"/>
              </w:rPr>
              <w:t>On-site</w:t>
            </w:r>
          </w:p>
        </w:tc>
      </w:tr>
      <w:tr w:rsidR="53F22D51" w14:paraId="78D1135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55868" w14:textId="4FAD7C20" w:rsidR="53F22D51" w:rsidRDefault="53F22D51" w:rsidP="53F22D51">
            <w:pPr>
              <w:spacing w:line="276" w:lineRule="auto"/>
            </w:pPr>
            <w:r w:rsidRPr="53F22D51">
              <w:rPr>
                <w:rFonts w:ascii="Arial" w:eastAsia="Arial" w:hAnsi="Arial" w:cs="Arial"/>
                <w:b/>
                <w:bCs/>
              </w:rPr>
              <w:t xml:space="preserve">SALARY </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233B9" w14:textId="45C3677F" w:rsidR="53F22D51" w:rsidRDefault="53F22D51" w:rsidP="53F22D51">
            <w:r w:rsidRPr="53F22D51">
              <w:rPr>
                <w:rFonts w:ascii="Arial" w:eastAsia="Arial" w:hAnsi="Arial" w:cs="Arial"/>
                <w:color w:val="000000" w:themeColor="text1"/>
              </w:rPr>
              <w:t>$75,385 - $81,775 pa + 15.4% Superannuation</w:t>
            </w:r>
          </w:p>
        </w:tc>
      </w:tr>
      <w:tr w:rsidR="53F22D51" w14:paraId="015C36A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4528B" w14:textId="2554771B" w:rsidR="53F22D51" w:rsidRDefault="53F22D51" w:rsidP="53F22D51">
            <w:pPr>
              <w:spacing w:line="276" w:lineRule="auto"/>
            </w:pPr>
            <w:r w:rsidRPr="53F22D51">
              <w:rPr>
                <w:rFonts w:ascii="Arial" w:eastAsia="Arial" w:hAnsi="Arial" w:cs="Arial"/>
                <w:b/>
                <w:bCs/>
              </w:rPr>
              <w:t>SECTION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E226" w14:textId="29B0E214" w:rsidR="53F22D51" w:rsidRDefault="53F22D51" w:rsidP="53F22D51">
            <w:r w:rsidRPr="53F22D51">
              <w:rPr>
                <w:rFonts w:ascii="Arial" w:eastAsia="Arial" w:hAnsi="Arial" w:cs="Arial"/>
              </w:rPr>
              <w:t>Development, Marketing, Communications and Commercial</w:t>
            </w:r>
          </w:p>
        </w:tc>
      </w:tr>
      <w:tr w:rsidR="53F22D51" w14:paraId="427CCC7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7580" w14:textId="3DE08631" w:rsidR="53F22D51" w:rsidRDefault="53F22D51" w:rsidP="53F22D51">
            <w:pPr>
              <w:spacing w:line="276" w:lineRule="auto"/>
            </w:pPr>
            <w:r w:rsidRPr="53F22D51">
              <w:rPr>
                <w:rFonts w:ascii="Arial" w:eastAsia="Arial" w:hAnsi="Arial" w:cs="Arial"/>
                <w:b/>
                <w:bCs/>
              </w:rPr>
              <w:t>TEAM</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7BA9" w14:textId="108F6297" w:rsidR="53F22D51" w:rsidRDefault="53F22D51" w:rsidP="53F22D51">
            <w:r w:rsidRPr="53F22D51">
              <w:rPr>
                <w:rFonts w:ascii="Arial" w:eastAsia="Arial" w:hAnsi="Arial" w:cs="Arial"/>
              </w:rPr>
              <w:t xml:space="preserve">Marketing &amp; Communications </w:t>
            </w:r>
          </w:p>
        </w:tc>
      </w:tr>
      <w:tr w:rsidR="53F22D51" w14:paraId="0C8E84A0"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1E5A4" w14:textId="624CE4FB" w:rsidR="53F22D51" w:rsidRDefault="53F22D51" w:rsidP="53F22D51">
            <w:pPr>
              <w:spacing w:line="276" w:lineRule="auto"/>
            </w:pPr>
            <w:r w:rsidRPr="53F22D51">
              <w:rPr>
                <w:rFonts w:ascii="Arial" w:eastAsia="Arial" w:hAnsi="Arial" w:cs="Arial"/>
                <w:b/>
                <w:bCs/>
                <w:color w:val="000000" w:themeColor="text1"/>
              </w:rPr>
              <w:t>ELIGIBILITY</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AC90" w14:textId="38FC6BAD" w:rsidR="53F22D51" w:rsidRDefault="53F22D51" w:rsidP="53F22D51">
            <w:pPr>
              <w:pStyle w:val="ListParagraph"/>
              <w:numPr>
                <w:ilvl w:val="0"/>
                <w:numId w:val="4"/>
              </w:numPr>
              <w:ind w:left="360"/>
              <w:rPr>
                <w:rFonts w:ascii="Arial" w:eastAsia="Arial" w:hAnsi="Arial" w:cs="Arial"/>
              </w:rPr>
            </w:pPr>
            <w:r w:rsidRPr="53F22D51">
              <w:rPr>
                <w:rFonts w:ascii="Arial" w:eastAsia="Arial" w:hAnsi="Arial" w:cs="Arial"/>
              </w:rPr>
              <w:t>Australian Citizenship</w:t>
            </w:r>
          </w:p>
          <w:p w14:paraId="36469FC2" w14:textId="079FEC92" w:rsidR="53F22D51" w:rsidRDefault="53F22D51" w:rsidP="53F22D51">
            <w:pPr>
              <w:pStyle w:val="ListParagraph"/>
              <w:numPr>
                <w:ilvl w:val="0"/>
                <w:numId w:val="4"/>
              </w:numPr>
              <w:ind w:left="360"/>
              <w:rPr>
                <w:rFonts w:ascii="Arial" w:eastAsia="Arial" w:hAnsi="Arial" w:cs="Arial"/>
              </w:rPr>
            </w:pPr>
            <w:r w:rsidRPr="53F22D51">
              <w:rPr>
                <w:rFonts w:ascii="Arial" w:eastAsia="Arial" w:hAnsi="Arial" w:cs="Arial"/>
              </w:rPr>
              <w:t>Security Clearance (after commencement)</w:t>
            </w:r>
          </w:p>
        </w:tc>
      </w:tr>
      <w:tr w:rsidR="53F22D51" w14:paraId="5CF67124"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3427D" w14:textId="624891FB" w:rsidR="53F22D51" w:rsidRDefault="53F22D51" w:rsidP="53F22D51">
            <w:pPr>
              <w:spacing w:line="276" w:lineRule="auto"/>
            </w:pPr>
            <w:r w:rsidRPr="53F22D51">
              <w:rPr>
                <w:rFonts w:ascii="Arial" w:eastAsia="Arial" w:hAnsi="Arial" w:cs="Arial"/>
                <w:b/>
                <w:bCs/>
              </w:rPr>
              <w:t>CONTACT OFFICER</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51BE73" w14:textId="21F58CC1" w:rsidR="53F22D51" w:rsidRDefault="53F22D51" w:rsidP="53F22D51">
            <w:r w:rsidRPr="53F22D51">
              <w:rPr>
                <w:rFonts w:ascii="Arial" w:eastAsia="Arial" w:hAnsi="Arial" w:cs="Arial"/>
              </w:rPr>
              <w:t>Maggie Kyle (</w:t>
            </w:r>
            <w:hyperlink r:id="rId11">
              <w:r w:rsidRPr="53F22D51">
                <w:rPr>
                  <w:rStyle w:val="Hyperlink"/>
                  <w:rFonts w:ascii="Arial" w:eastAsia="Arial" w:hAnsi="Arial" w:cs="Arial"/>
                </w:rPr>
                <w:t>maggie.kyle@moadoph.gov.au</w:t>
              </w:r>
            </w:hyperlink>
            <w:r w:rsidRPr="53F22D51">
              <w:rPr>
                <w:rFonts w:ascii="Arial" w:eastAsia="Arial" w:hAnsi="Arial" w:cs="Arial"/>
              </w:rPr>
              <w:t>)</w:t>
            </w:r>
          </w:p>
        </w:tc>
      </w:tr>
      <w:tr w:rsidR="53F22D51" w14:paraId="3166D6C2"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F99E" w14:textId="1ADFB8FA" w:rsidR="53F22D51" w:rsidRDefault="53F22D51" w:rsidP="53F22D51">
            <w:pPr>
              <w:spacing w:line="276" w:lineRule="auto"/>
            </w:pPr>
            <w:r w:rsidRPr="53F22D51">
              <w:rPr>
                <w:rFonts w:ascii="Arial" w:eastAsia="Arial" w:hAnsi="Arial" w:cs="Arial"/>
                <w:b/>
                <w:bCs/>
              </w:rPr>
              <w:t>OPENING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74EF9" w14:textId="6655B100" w:rsidR="53F22D51" w:rsidRDefault="53F22D51" w:rsidP="53F22D51">
            <w:r w:rsidRPr="53F22D51">
              <w:rPr>
                <w:rFonts w:ascii="Arial" w:eastAsia="Arial" w:hAnsi="Arial" w:cs="Arial"/>
              </w:rPr>
              <w:t xml:space="preserve"> </w:t>
            </w:r>
            <w:r w:rsidR="00391912">
              <w:rPr>
                <w:rFonts w:ascii="Arial" w:eastAsia="Arial" w:hAnsi="Arial" w:cs="Arial"/>
              </w:rPr>
              <w:t>Wednesday, 16 July 2025</w:t>
            </w:r>
          </w:p>
        </w:tc>
      </w:tr>
      <w:tr w:rsidR="53F22D51" w14:paraId="264C769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BC9F" w14:textId="32A53D37" w:rsidR="53F22D51" w:rsidRDefault="53F22D51" w:rsidP="53F22D51">
            <w:pPr>
              <w:spacing w:line="276" w:lineRule="auto"/>
            </w:pPr>
            <w:r w:rsidRPr="53F22D51">
              <w:rPr>
                <w:rFonts w:ascii="Arial" w:eastAsia="Arial" w:hAnsi="Arial" w:cs="Arial"/>
                <w:b/>
                <w:bCs/>
              </w:rPr>
              <w:t>CLOSING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BCCBD" w14:textId="1FFAE8C2" w:rsidR="53F22D51" w:rsidRDefault="53F22D51" w:rsidP="53F22D51">
            <w:r w:rsidRPr="53F22D51">
              <w:rPr>
                <w:rFonts w:ascii="Arial" w:eastAsia="Arial" w:hAnsi="Arial" w:cs="Arial"/>
              </w:rPr>
              <w:t xml:space="preserve"> </w:t>
            </w:r>
            <w:r w:rsidR="008E4C8C">
              <w:rPr>
                <w:rFonts w:ascii="Arial" w:eastAsia="Arial" w:hAnsi="Arial" w:cs="Arial"/>
              </w:rPr>
              <w:t>Tuesday, 29 July 2025 11:59pm</w:t>
            </w:r>
          </w:p>
        </w:tc>
      </w:tr>
      <w:tr w:rsidR="53F22D51" w14:paraId="41473BAD"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07BA2" w14:textId="6D3DD1B7" w:rsidR="53F22D51" w:rsidRDefault="53F22D51" w:rsidP="53F22D51">
            <w:pPr>
              <w:spacing w:line="276" w:lineRule="auto"/>
            </w:pPr>
            <w:r w:rsidRPr="53F22D51">
              <w:rPr>
                <w:rFonts w:ascii="Arial" w:eastAsia="Arial" w:hAnsi="Arial" w:cs="Arial"/>
                <w:b/>
                <w:bCs/>
              </w:rPr>
              <w:t>SPECIAL NOTE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08EA5" w14:textId="4AEB9B73" w:rsidR="30D12ED6" w:rsidRDefault="30D12ED6" w:rsidP="53F22D51">
            <w:pPr>
              <w:spacing w:after="120"/>
            </w:pPr>
            <w:r w:rsidRPr="53F22D51">
              <w:rPr>
                <w:rFonts w:ascii="Arial" w:eastAsia="Arial" w:hAnsi="Arial" w:cs="Arial"/>
                <w:sz w:val="22"/>
                <w:szCs w:val="22"/>
              </w:rPr>
              <w:t xml:space="preserve">This is a non-ongoing opportunity for 12 months. </w:t>
            </w:r>
            <w:r w:rsidR="53F22D51" w:rsidRPr="53F22D51">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sidR="53F22D51" w:rsidRPr="53F22D51">
              <w:rPr>
                <w:rFonts w:ascii="Arial" w:eastAsia="Arial" w:hAnsi="Arial" w:cs="Arial"/>
                <w:sz w:val="22"/>
                <w:szCs w:val="22"/>
              </w:rPr>
              <w:t>from</w:t>
            </w:r>
            <w:proofErr w:type="gramEnd"/>
            <w:r w:rsidR="53F22D51" w:rsidRPr="53F22D51">
              <w:rPr>
                <w:rFonts w:ascii="Arial" w:eastAsia="Arial" w:hAnsi="Arial" w:cs="Arial"/>
                <w:sz w:val="22"/>
                <w:szCs w:val="22"/>
              </w:rPr>
              <w:t xml:space="preserve"> a merit pool may be offered as a specified term. </w:t>
            </w:r>
          </w:p>
          <w:p w14:paraId="422D689B" w14:textId="6D25BA91" w:rsidR="53F22D51" w:rsidRDefault="53F22D51" w:rsidP="53F22D51">
            <w:pPr>
              <w:spacing w:after="120"/>
            </w:pPr>
            <w:r w:rsidRPr="53F22D51">
              <w:rPr>
                <w:rFonts w:ascii="Arial" w:eastAsia="Arial" w:hAnsi="Arial" w:cs="Arial"/>
                <w:sz w:val="22"/>
                <w:szCs w:val="22"/>
              </w:rPr>
              <w:t>Applicants may have their application and assessment results shared with other Australian Public Service (APS) agencies looking to fill similar roles.</w:t>
            </w:r>
          </w:p>
        </w:tc>
      </w:tr>
    </w:tbl>
    <w:p w14:paraId="72FC2D85" w14:textId="5FCFF393" w:rsidR="00CC07BC" w:rsidRDefault="00CC07BC" w:rsidP="53F22D51">
      <w:pPr>
        <w:widowControl w:val="0"/>
        <w:autoSpaceDE w:val="0"/>
        <w:spacing w:after="160" w:line="276" w:lineRule="auto"/>
      </w:pPr>
    </w:p>
    <w:p w14:paraId="22D16D6C" w14:textId="5BBC4773" w:rsidR="00CC07BC" w:rsidRDefault="00CC07BC" w:rsidP="53F22D51">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A01B83F" w14:textId="77777777" w:rsidR="007C1428" w:rsidRDefault="007C1428"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D00536B"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C86CAA1"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8A8D2A4"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FE0771" w:rsidRDefault="009157A0" w:rsidP="00881DB3">
      <w:pPr>
        <w:widowControl w:val="0"/>
        <w:shd w:val="clear" w:color="auto" w:fill="FFFFFF"/>
        <w:autoSpaceDE w:val="0"/>
        <w:spacing w:after="160"/>
        <w:rPr>
          <w:rFonts w:ascii="Arial" w:eastAsia="Arial" w:hAnsi="Arial" w:cs="Arial"/>
          <w:color w:val="000000"/>
        </w:rPr>
      </w:pPr>
      <w:r w:rsidRPr="00FE0771">
        <w:rPr>
          <w:rFonts w:ascii="Arial" w:eastAsia="Arial" w:hAnsi="Arial" w:cs="Arial"/>
          <w:color w:val="000000"/>
        </w:rPr>
        <w:t xml:space="preserve">The Museum of Australian Democracy (MoAD) at Old Parliament House is located inside a heritage-listed building that was once home to Australia's Parliament (1927 to 1988). </w:t>
      </w:r>
    </w:p>
    <w:p w14:paraId="1724160A" w14:textId="77777777" w:rsidR="009157A0" w:rsidRPr="00FE0771" w:rsidRDefault="009157A0" w:rsidP="00881DB3">
      <w:pPr>
        <w:widowControl w:val="0"/>
        <w:shd w:val="clear" w:color="auto" w:fill="FFFFFF"/>
        <w:autoSpaceDE w:val="0"/>
        <w:spacing w:after="160"/>
        <w:rPr>
          <w:rFonts w:ascii="Arial" w:eastAsia="Arial" w:hAnsi="Arial" w:cs="Arial"/>
          <w:color w:val="000000"/>
        </w:rPr>
      </w:pPr>
      <w:r w:rsidRPr="00FE0771">
        <w:rPr>
          <w:rFonts w:ascii="Arial" w:eastAsia="Arial" w:hAnsi="Arial" w:cs="Arial"/>
          <w:color w:val="000000"/>
        </w:rPr>
        <w:t>True to our building’s original brief, we provide a ‘people’s place’, where big ideas are explored.</w:t>
      </w:r>
    </w:p>
    <w:p w14:paraId="5E6E4497" w14:textId="77777777" w:rsidR="009157A0" w:rsidRPr="00FE0771" w:rsidRDefault="009157A0" w:rsidP="00881DB3">
      <w:pPr>
        <w:widowControl w:val="0"/>
        <w:shd w:val="clear" w:color="auto" w:fill="FFFFFF"/>
        <w:autoSpaceDE w:val="0"/>
        <w:spacing w:after="160"/>
        <w:rPr>
          <w:rFonts w:ascii="Arial" w:eastAsia="Arial" w:hAnsi="Arial" w:cs="Arial"/>
          <w:color w:val="000000"/>
        </w:rPr>
      </w:pPr>
      <w:r w:rsidRPr="00FE0771">
        <w:rPr>
          <w:rFonts w:ascii="Arial" w:eastAsia="Arial" w:hAnsi="Arial" w:cs="Arial"/>
          <w:color w:val="000000"/>
        </w:rPr>
        <w:t xml:space="preserve">We share the story of Australia's democracy through exhibitions, events and education programs, as well as through our rich online collection of stories, objects and resources. </w:t>
      </w:r>
    </w:p>
    <w:p w14:paraId="474A2F38" w14:textId="77777777" w:rsidR="009157A0" w:rsidRPr="00FE0771" w:rsidRDefault="009157A0" w:rsidP="00881DB3">
      <w:pPr>
        <w:widowControl w:val="0"/>
        <w:shd w:val="clear" w:color="auto" w:fill="FFFFFF"/>
        <w:autoSpaceDE w:val="0"/>
        <w:spacing w:after="240"/>
        <w:rPr>
          <w:rFonts w:ascii="Arial" w:eastAsia="Arial" w:hAnsi="Arial" w:cs="Arial"/>
          <w:color w:val="000000"/>
        </w:rPr>
      </w:pPr>
      <w:r w:rsidRPr="00FE0771">
        <w:rPr>
          <w:rFonts w:ascii="Arial" w:eastAsia="Arial" w:hAnsi="Arial" w:cs="Arial"/>
          <w:color w:val="000000"/>
        </w:rPr>
        <w:t>At MoAD, we celebrate the Australian democratic journey. We seek to provoke thought and inspire conversation by sharing stories and objects that played a part in shaping the nation as it is today.</w:t>
      </w:r>
    </w:p>
    <w:p w14:paraId="0402536F" w14:textId="5F96B432" w:rsidR="009157A0" w:rsidRPr="00FE0771" w:rsidRDefault="009157A0" w:rsidP="00881DB3">
      <w:pPr>
        <w:widowControl w:val="0"/>
        <w:shd w:val="clear" w:color="auto" w:fill="FFFFFF"/>
        <w:autoSpaceDE w:val="0"/>
        <w:spacing w:after="240"/>
        <w:rPr>
          <w:rFonts w:ascii="Arial" w:eastAsia="Arial" w:hAnsi="Arial" w:cs="Arial"/>
          <w:color w:val="000000"/>
        </w:rPr>
      </w:pPr>
      <w:bookmarkStart w:id="0" w:name="_Hlk190267287"/>
      <w:r w:rsidRPr="00FE0771">
        <w:rPr>
          <w:rFonts w:ascii="Arial" w:eastAsia="Arial" w:hAnsi="Arial" w:cs="Arial"/>
          <w:color w:val="000000"/>
        </w:rPr>
        <w:t xml:space="preserve">Careers at MoAD are varied, from </w:t>
      </w:r>
      <w:r w:rsidR="0056642C" w:rsidRPr="00FE0771">
        <w:rPr>
          <w:rFonts w:ascii="Arial" w:eastAsia="Arial" w:hAnsi="Arial" w:cs="Arial"/>
          <w:color w:val="000000"/>
        </w:rPr>
        <w:t xml:space="preserve">human resource officers, </w:t>
      </w:r>
      <w:r w:rsidRPr="00FE0771">
        <w:rPr>
          <w:rFonts w:ascii="Arial" w:eastAsia="Arial" w:hAnsi="Arial" w:cs="Arial"/>
          <w:color w:val="000000"/>
        </w:rPr>
        <w:t>exhibition curators, heritage officers and learning facilitators</w:t>
      </w:r>
      <w:r w:rsidR="0056642C" w:rsidRPr="00FE0771">
        <w:rPr>
          <w:rFonts w:ascii="Arial" w:eastAsia="Arial" w:hAnsi="Arial" w:cs="Arial"/>
          <w:color w:val="000000"/>
        </w:rPr>
        <w:t>,</w:t>
      </w:r>
      <w:r w:rsidRPr="00FE0771">
        <w:rPr>
          <w:rFonts w:ascii="Arial" w:eastAsia="Arial" w:hAnsi="Arial" w:cs="Arial"/>
          <w:color w:val="000000"/>
        </w:rPr>
        <w:t xml:space="preserve"> to digital producers, finance officers and IT specialists. We</w:t>
      </w:r>
      <w:r w:rsidR="0056642C" w:rsidRPr="00FE0771">
        <w:rPr>
          <w:rFonts w:ascii="Arial" w:eastAsia="Arial" w:hAnsi="Arial" w:cs="Arial"/>
          <w:color w:val="000000"/>
        </w:rPr>
        <w:t xml:space="preserve"> are </w:t>
      </w:r>
      <w:r w:rsidRPr="00FE0771">
        <w:rPr>
          <w:rFonts w:ascii="Arial" w:eastAsia="Arial" w:hAnsi="Arial" w:cs="Arial"/>
          <w:color w:val="000000"/>
        </w:rPr>
        <w:t xml:space="preserve">a small </w:t>
      </w:r>
      <w:r w:rsidR="0056642C" w:rsidRPr="00FE0771">
        <w:rPr>
          <w:rFonts w:ascii="Arial" w:eastAsia="Arial" w:hAnsi="Arial" w:cs="Arial"/>
          <w:color w:val="000000"/>
        </w:rPr>
        <w:t>agency</w:t>
      </w:r>
      <w:r w:rsidRPr="00FE0771">
        <w:rPr>
          <w:rFonts w:ascii="Arial" w:eastAsia="Arial" w:hAnsi="Arial" w:cs="Arial"/>
          <w:color w:val="000000"/>
        </w:rPr>
        <w:t>, working in a dynamic environment, sharing our democratic and political history in a heritage-listed building.</w:t>
      </w:r>
    </w:p>
    <w:bookmarkEnd w:id="0"/>
    <w:p w14:paraId="684785DD" w14:textId="0BF1460D" w:rsidR="009157A0" w:rsidRPr="00FE0771" w:rsidRDefault="009157A0" w:rsidP="00881DB3">
      <w:pPr>
        <w:widowControl w:val="0"/>
        <w:shd w:val="clear" w:color="auto" w:fill="FFFFFF"/>
        <w:autoSpaceDE w:val="0"/>
        <w:spacing w:after="240"/>
        <w:rPr>
          <w:rFonts w:ascii="Arial" w:eastAsia="Arial" w:hAnsi="Arial" w:cs="Arial"/>
          <w:color w:val="000000"/>
        </w:rPr>
      </w:pPr>
      <w:r w:rsidRPr="00FE0771">
        <w:rPr>
          <w:rFonts w:ascii="Arial" w:eastAsia="Arial" w:hAnsi="Arial" w:cs="Arial"/>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roofErr w:type="spellStart"/>
      <w:r w:rsidR="00D840C9" w:rsidRPr="0369CAE7">
        <w:rPr>
          <w:rFonts w:ascii="Arial" w:hAnsi="Arial" w:cs="Arial"/>
          <w:color w:val="000000" w:themeColor="text1"/>
        </w:rPr>
        <w:t>MoAD’s</w:t>
      </w:r>
      <w:proofErr w:type="spellEnd"/>
      <w:r w:rsidR="00D840C9" w:rsidRPr="0369CAE7">
        <w:rPr>
          <w:rFonts w:ascii="Arial" w:hAnsi="Arial" w:cs="Arial"/>
          <w:color w:val="000000" w:themeColor="text1"/>
        </w:rPr>
        <w:t xml:space="preserve"> commitment to reconciliation is expressed in the </w:t>
      </w:r>
      <w:hyperlink r:id="rId12">
        <w:r w:rsidR="00D840C9" w:rsidRPr="553E373B">
          <w:rPr>
            <w:rStyle w:val="Hyperlink"/>
            <w:rFonts w:ascii="Arial" w:eastAsiaTheme="majorEastAsia" w:hAnsi="Arial" w:cs="Arial"/>
          </w:rPr>
          <w:t>MoAD Reconciliation Action Pla</w:t>
        </w:r>
        <w:r w:rsidR="00D840C9" w:rsidRPr="0369CAE7">
          <w:rPr>
            <w:rStyle w:val="Hyperlink"/>
            <w:rFonts w:ascii="Arial" w:eastAsiaTheme="majorEastAsia" w:hAnsi="Arial" w:cs="Arial"/>
          </w:rPr>
          <w:t>n 2023-25</w:t>
        </w:r>
      </w:hyperlink>
      <w:r w:rsidR="00D840C9" w:rsidRPr="0369CAE7">
        <w:rPr>
          <w:rFonts w:ascii="Arial" w:eastAsia="Arial" w:hAnsi="Arial" w:cs="Arial"/>
          <w:color w:val="000000" w:themeColor="text1"/>
        </w:rPr>
        <w:t>.</w:t>
      </w:r>
    </w:p>
    <w:p w14:paraId="3A53EF9A" w14:textId="3ADE2692" w:rsidR="009157A0" w:rsidRPr="00FE0771" w:rsidRDefault="009157A0" w:rsidP="00881DB3">
      <w:pPr>
        <w:widowControl w:val="0"/>
        <w:shd w:val="clear" w:color="auto" w:fill="FFFFFF"/>
        <w:autoSpaceDE w:val="0"/>
        <w:spacing w:after="240"/>
        <w:rPr>
          <w:rFonts w:ascii="Arial" w:hAnsi="Arial" w:cs="Arial"/>
        </w:rPr>
      </w:pPr>
      <w:bookmarkStart w:id="1" w:name="_Hlk190267411"/>
      <w:r w:rsidRPr="00FE0771">
        <w:rPr>
          <w:rFonts w:ascii="Arial" w:eastAsia="Arial" w:hAnsi="Arial" w:cs="Arial"/>
          <w:color w:val="000000"/>
        </w:rPr>
        <w:t xml:space="preserve">MoAD employees are engaged under the </w:t>
      </w:r>
      <w:hyperlink r:id="rId13" w:history="1">
        <w:r w:rsidRPr="00FE0771">
          <w:rPr>
            <w:rStyle w:val="Hyperlink"/>
            <w:rFonts w:ascii="Arial" w:eastAsia="Arial" w:hAnsi="Arial" w:cs="Arial"/>
            <w:i/>
            <w:iCs/>
          </w:rPr>
          <w:t>Public Service Act 1999</w:t>
        </w:r>
      </w:hyperlink>
      <w:r w:rsidRPr="00FE0771">
        <w:rPr>
          <w:rFonts w:ascii="Arial" w:eastAsia="Arial" w:hAnsi="Arial" w:cs="Arial"/>
          <w:color w:val="196B24"/>
          <w:u w:val="single"/>
        </w:rPr>
        <w:t xml:space="preserve"> </w:t>
      </w:r>
      <w:r w:rsidRPr="00FE0771">
        <w:rPr>
          <w:rFonts w:ascii="Arial" w:eastAsia="Arial" w:hAnsi="Arial" w:cs="Arial"/>
          <w:color w:val="000000"/>
        </w:rPr>
        <w:t>and are subject to the terms</w:t>
      </w:r>
      <w:r w:rsidRPr="00FE0771">
        <w:rPr>
          <w:rFonts w:ascii="Arial" w:eastAsia="Calibri" w:hAnsi="Arial" w:cs="Arial"/>
          <w:color w:val="000000"/>
        </w:rPr>
        <w:t xml:space="preserve"> and conditions of employment in the </w:t>
      </w:r>
      <w:hyperlink r:id="rId14" w:history="1">
        <w:r w:rsidRPr="00FE0771">
          <w:rPr>
            <w:rStyle w:val="Hyperlink"/>
            <w:rFonts w:ascii="Arial" w:eastAsia="Calibri" w:hAnsi="Arial" w:cs="Arial"/>
            <w:i/>
            <w:iCs/>
          </w:rPr>
          <w:t>OPH Enterprise Agreem</w:t>
        </w:r>
        <w:bookmarkStart w:id="2" w:name="_Hlt163118285"/>
        <w:bookmarkStart w:id="3" w:name="_Hlt163118286"/>
        <w:r w:rsidRPr="00FE0771">
          <w:rPr>
            <w:rStyle w:val="Hyperlink"/>
            <w:rFonts w:ascii="Arial" w:eastAsia="Calibri" w:hAnsi="Arial" w:cs="Arial"/>
            <w:i/>
            <w:iCs/>
          </w:rPr>
          <w:t>e</w:t>
        </w:r>
        <w:bookmarkEnd w:id="2"/>
        <w:bookmarkEnd w:id="3"/>
        <w:r w:rsidRPr="00FE0771">
          <w:rPr>
            <w:rStyle w:val="Hyperlink"/>
            <w:rFonts w:ascii="Arial" w:eastAsia="Calibri" w:hAnsi="Arial" w:cs="Arial"/>
            <w:i/>
            <w:iCs/>
          </w:rPr>
          <w:t>nt 2024-2</w:t>
        </w:r>
        <w:r w:rsidR="00947873" w:rsidRPr="00FE0771">
          <w:rPr>
            <w:rStyle w:val="Hyperlink"/>
            <w:rFonts w:ascii="Arial" w:eastAsia="Calibri" w:hAnsi="Arial" w:cs="Arial"/>
            <w:i/>
            <w:iCs/>
          </w:rPr>
          <w:t>02</w:t>
        </w:r>
        <w:r w:rsidRPr="00FE0771">
          <w:rPr>
            <w:rStyle w:val="Hyperlink"/>
            <w:rFonts w:ascii="Arial" w:eastAsia="Calibri" w:hAnsi="Arial" w:cs="Arial"/>
            <w:i/>
            <w:iCs/>
          </w:rPr>
          <w:t>7</w:t>
        </w:r>
      </w:hyperlink>
      <w:r w:rsidR="0056642C" w:rsidRPr="00FE0771">
        <w:rPr>
          <w:rFonts w:ascii="Arial" w:hAnsi="Arial" w:cs="Arial"/>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18C2D220" w14:textId="746B4D44" w:rsidR="00B834AB" w:rsidRDefault="00B834AB" w:rsidP="53F22D51">
      <w:pPr>
        <w:spacing w:after="120"/>
        <w:rPr>
          <w:rFonts w:ascii="Arial" w:eastAsia="Arial" w:hAnsi="Arial" w:cs="Arial"/>
        </w:rPr>
      </w:pPr>
      <w:r>
        <w:br/>
      </w:r>
      <w:r w:rsidR="3D0DAE47" w:rsidRPr="53F22D51">
        <w:rPr>
          <w:rFonts w:ascii="Arial" w:eastAsia="Arial" w:hAnsi="Arial" w:cs="Arial"/>
        </w:rPr>
        <w:t xml:space="preserve">The APS4 Graphic Designer plays a key role at the Museum of Australian Democracy at Old Parliament House (MoAD), supporting the agency’s mission to enhance the museum’s brand visibility, attract diverse audiences, and deepen public engagement with Australian democracy. </w:t>
      </w:r>
    </w:p>
    <w:p w14:paraId="4AF72C22" w14:textId="71CEC27A" w:rsidR="3D0DAE47" w:rsidRDefault="3D0DAE47" w:rsidP="53F22D51">
      <w:pPr>
        <w:spacing w:after="120"/>
        <w:rPr>
          <w:rFonts w:ascii="Arial" w:eastAsia="Arial" w:hAnsi="Arial" w:cs="Arial"/>
        </w:rPr>
      </w:pPr>
      <w:r w:rsidRPr="53F22D51">
        <w:rPr>
          <w:rFonts w:ascii="Arial" w:eastAsia="Arial" w:hAnsi="Arial" w:cs="Arial"/>
        </w:rPr>
        <w:t xml:space="preserve">This position sits within the Marketing &amp; Communications team and works collaboratively across the </w:t>
      </w:r>
      <w:proofErr w:type="spellStart"/>
      <w:r w:rsidRPr="53F22D51">
        <w:rPr>
          <w:rFonts w:ascii="Arial" w:eastAsia="Arial" w:hAnsi="Arial" w:cs="Arial"/>
        </w:rPr>
        <w:t>organisation</w:t>
      </w:r>
      <w:proofErr w:type="spellEnd"/>
      <w:r w:rsidRPr="53F22D51">
        <w:rPr>
          <w:rFonts w:ascii="Arial" w:eastAsia="Arial" w:hAnsi="Arial" w:cs="Arial"/>
        </w:rPr>
        <w:t xml:space="preserve"> to deliver business-as-usual (BAU) graphic design needs. While MoAD engages external design firms for major creative projects – such as exhibition design and large-scale campaigns – the APS4 Graphic Designer is responsible for in-house delivery of day-to-day design requirements. This includes producing clear, effective, and on-brand creative assets such as temporary signage, wayfinding materials and general marketing collateral.</w:t>
      </w:r>
    </w:p>
    <w:p w14:paraId="3C0508ED" w14:textId="05BCFE7D" w:rsidR="3D0DAE47" w:rsidRDefault="3D0DAE47" w:rsidP="53F22D51">
      <w:pPr>
        <w:spacing w:after="120"/>
        <w:rPr>
          <w:rFonts w:ascii="Arial" w:eastAsia="Arial" w:hAnsi="Arial" w:cs="Arial"/>
        </w:rPr>
      </w:pPr>
      <w:r w:rsidRPr="53F22D51">
        <w:rPr>
          <w:rFonts w:ascii="Arial" w:eastAsia="Arial" w:hAnsi="Arial" w:cs="Arial"/>
        </w:rPr>
        <w:t xml:space="preserve">Reporting to the Senior Marketing Coordinator, the Graphic Designer provides responsive and consistent design support across print and digital formats, ensuring alignment with </w:t>
      </w:r>
      <w:proofErr w:type="spellStart"/>
      <w:r w:rsidRPr="53F22D51">
        <w:rPr>
          <w:rFonts w:ascii="Arial" w:eastAsia="Arial" w:hAnsi="Arial" w:cs="Arial"/>
        </w:rPr>
        <w:t>MoAD’s</w:t>
      </w:r>
      <w:proofErr w:type="spellEnd"/>
      <w:r w:rsidRPr="53F22D51">
        <w:rPr>
          <w:rFonts w:ascii="Arial" w:eastAsia="Arial" w:hAnsi="Arial" w:cs="Arial"/>
        </w:rPr>
        <w:t xml:space="preserve"> brand, style and accessibility guidelines. </w:t>
      </w:r>
      <w:proofErr w:type="gramStart"/>
      <w:r w:rsidRPr="53F22D51">
        <w:rPr>
          <w:rFonts w:ascii="Arial" w:eastAsia="Arial" w:hAnsi="Arial" w:cs="Arial"/>
        </w:rPr>
        <w:t>The</w:t>
      </w:r>
      <w:proofErr w:type="gramEnd"/>
      <w:r w:rsidRPr="53F22D51">
        <w:rPr>
          <w:rFonts w:ascii="Arial" w:eastAsia="Arial" w:hAnsi="Arial" w:cs="Arial"/>
        </w:rPr>
        <w:t xml:space="preserve"> role involves working with multiple internal teams and balancing competing priorities, requiring strong communication skills and the ability to work collaboratively with a variety of stakeholders across the agency.</w:t>
      </w:r>
    </w:p>
    <w:p w14:paraId="6BEBA71C" w14:textId="62D8A6C4" w:rsidR="53F22D51" w:rsidRDefault="53F22D51" w:rsidP="53F22D51">
      <w:pPr>
        <w:spacing w:after="120"/>
      </w:pPr>
    </w:p>
    <w:p w14:paraId="54E0D67D" w14:textId="50B289AE" w:rsidR="00022351" w:rsidRPr="004C342D" w:rsidRDefault="00022351" w:rsidP="007C1428">
      <w:pPr>
        <w:widowControl w:val="0"/>
        <w:shd w:val="clear" w:color="auto" w:fill="FFFFFF" w:themeFill="background1"/>
        <w:spacing w:after="240" w:line="276" w:lineRule="auto"/>
        <w:rPr>
          <w:rFonts w:ascii="Arial" w:hAnsi="Arial" w:cs="Arial"/>
        </w:rPr>
      </w:pPr>
      <w:r w:rsidRPr="004C342D">
        <w:rPr>
          <w:rFonts w:ascii="Arial" w:hAnsi="Arial" w:cs="Arial"/>
        </w:rPr>
        <w:br w:type="page"/>
      </w: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1298D3D2" w14:textId="77777777" w:rsidR="00D60AC9" w:rsidRDefault="00D60AC9" w:rsidP="00D60AC9">
      <w:pPr>
        <w:rPr>
          <w:rFonts w:ascii="Arial" w:eastAsia="Aptos" w:hAnsi="Arial" w:cs="Arial"/>
          <w:color w:val="000000" w:themeColor="text1"/>
          <w:sz w:val="23"/>
          <w:szCs w:val="23"/>
          <w:lang w:val="en-AU"/>
        </w:rPr>
      </w:pPr>
    </w:p>
    <w:p w14:paraId="18EF2193" w14:textId="2EAB2DD2" w:rsidR="003721FD" w:rsidRPr="008D60BE" w:rsidRDefault="119BA9DF" w:rsidP="53F22D51">
      <w:pPr>
        <w:spacing w:before="240" w:after="240"/>
        <w:rPr>
          <w:rFonts w:ascii="Arial" w:eastAsia="Arial" w:hAnsi="Arial" w:cs="Arial"/>
          <w:sz w:val="22"/>
          <w:szCs w:val="22"/>
        </w:rPr>
      </w:pPr>
      <w:r w:rsidRPr="53F22D51">
        <w:rPr>
          <w:rFonts w:ascii="Arial" w:eastAsia="Arial" w:hAnsi="Arial" w:cs="Arial"/>
          <w:sz w:val="22"/>
          <w:szCs w:val="22"/>
        </w:rPr>
        <w:t>Under the direction of the Senior Marketing Coordinator, the APS4 Graphic Designer will be required to:</w:t>
      </w:r>
    </w:p>
    <w:p w14:paraId="7A285AD2" w14:textId="13C06758" w:rsidR="003721FD" w:rsidRPr="008D60BE" w:rsidRDefault="119BA9DF" w:rsidP="53F22D51">
      <w:pPr>
        <w:spacing w:before="240" w:after="240"/>
        <w:rPr>
          <w:rFonts w:ascii="Arial" w:eastAsia="Arial" w:hAnsi="Arial" w:cs="Arial"/>
          <w:sz w:val="22"/>
          <w:szCs w:val="22"/>
        </w:rPr>
      </w:pPr>
      <w:r w:rsidRPr="53F22D51">
        <w:rPr>
          <w:rFonts w:ascii="Arial" w:eastAsia="Arial" w:hAnsi="Arial" w:cs="Arial"/>
          <w:b/>
          <w:bCs/>
          <w:sz w:val="22"/>
          <w:szCs w:val="22"/>
        </w:rPr>
        <w:t>Produce Graphic Design Outputs</w:t>
      </w:r>
    </w:p>
    <w:p w14:paraId="2B6F240D" w14:textId="368A784E" w:rsidR="003721FD" w:rsidRPr="008D60BE" w:rsidRDefault="119BA9DF" w:rsidP="53F22D51">
      <w:pPr>
        <w:spacing w:before="240" w:after="240"/>
        <w:rPr>
          <w:rFonts w:ascii="Arial" w:eastAsia="Arial" w:hAnsi="Arial" w:cs="Arial"/>
          <w:sz w:val="22"/>
          <w:szCs w:val="22"/>
        </w:rPr>
      </w:pPr>
      <w:r w:rsidRPr="53F22D51">
        <w:rPr>
          <w:rFonts w:ascii="Arial" w:eastAsia="Arial" w:hAnsi="Arial" w:cs="Arial"/>
          <w:sz w:val="22"/>
          <w:szCs w:val="22"/>
        </w:rPr>
        <w:t>Create graphic design materials in both print and digital formats to support business-as-usual (BAU) activity across the museum. This may include developing creative materials such as:</w:t>
      </w:r>
    </w:p>
    <w:p w14:paraId="3159E453" w14:textId="4F21350B"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Onsite temporary signage</w:t>
      </w:r>
    </w:p>
    <w:p w14:paraId="3DDF2933" w14:textId="31202F90" w:rsidR="003721FD" w:rsidRPr="008D60BE" w:rsidRDefault="119BA9DF" w:rsidP="53F22D51">
      <w:pPr>
        <w:pStyle w:val="ListParagraph"/>
        <w:numPr>
          <w:ilvl w:val="0"/>
          <w:numId w:val="48"/>
        </w:numPr>
        <w:spacing w:before="240" w:after="240"/>
        <w:rPr>
          <w:rFonts w:ascii="Arial" w:eastAsia="Arial" w:hAnsi="Arial" w:cs="Arial"/>
          <w:sz w:val="22"/>
          <w:szCs w:val="22"/>
        </w:rPr>
      </w:pPr>
      <w:proofErr w:type="gramStart"/>
      <w:r w:rsidRPr="53F22D51">
        <w:rPr>
          <w:rFonts w:ascii="Arial" w:eastAsia="Arial" w:hAnsi="Arial" w:cs="Arial"/>
          <w:sz w:val="22"/>
          <w:szCs w:val="22"/>
        </w:rPr>
        <w:t>Event</w:t>
      </w:r>
      <w:proofErr w:type="gramEnd"/>
      <w:r w:rsidRPr="53F22D51">
        <w:rPr>
          <w:rFonts w:ascii="Arial" w:eastAsia="Arial" w:hAnsi="Arial" w:cs="Arial"/>
          <w:sz w:val="22"/>
          <w:szCs w:val="22"/>
        </w:rPr>
        <w:t xml:space="preserve"> and program banners and hoardings</w:t>
      </w:r>
    </w:p>
    <w:p w14:paraId="6EC29A9C" w14:textId="7EF7BA50"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Marketing and promotional ads (print and digital)</w:t>
      </w:r>
    </w:p>
    <w:p w14:paraId="401D8F35" w14:textId="112F183A"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Flyers, brochures and wayfinding (</w:t>
      </w:r>
      <w:proofErr w:type="spellStart"/>
      <w:r w:rsidRPr="53F22D51">
        <w:rPr>
          <w:rFonts w:ascii="Arial" w:eastAsia="Arial" w:hAnsi="Arial" w:cs="Arial"/>
          <w:sz w:val="22"/>
          <w:szCs w:val="22"/>
        </w:rPr>
        <w:t>eg</w:t>
      </w:r>
      <w:proofErr w:type="spellEnd"/>
      <w:r w:rsidRPr="53F22D51">
        <w:rPr>
          <w:rFonts w:ascii="Arial" w:eastAsia="Arial" w:hAnsi="Arial" w:cs="Arial"/>
          <w:sz w:val="22"/>
          <w:szCs w:val="22"/>
        </w:rPr>
        <w:t>, maps)</w:t>
      </w:r>
    </w:p>
    <w:p w14:paraId="178F7DC1" w14:textId="0C70F32B"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Ad hoc gallery or object labels</w:t>
      </w:r>
    </w:p>
    <w:p w14:paraId="42A6F908" w14:textId="17A162DE"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Internal staff notices and operational signage</w:t>
      </w:r>
    </w:p>
    <w:p w14:paraId="5AFFE3B5" w14:textId="49119AE7"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Templates and simple branded assets for internal use</w:t>
      </w:r>
    </w:p>
    <w:p w14:paraId="548B0753" w14:textId="6152FB4F" w:rsidR="003721FD" w:rsidRPr="008D60BE" w:rsidRDefault="119BA9DF" w:rsidP="53F22D51">
      <w:pPr>
        <w:pStyle w:val="ListParagraph"/>
        <w:spacing w:before="240" w:after="240"/>
        <w:rPr>
          <w:rFonts w:ascii="Arial" w:eastAsia="Arial" w:hAnsi="Arial" w:cs="Arial"/>
          <w:sz w:val="22"/>
          <w:szCs w:val="22"/>
        </w:rPr>
      </w:pPr>
      <w:r w:rsidRPr="53F22D51">
        <w:rPr>
          <w:rFonts w:ascii="Arial" w:eastAsia="Arial" w:hAnsi="Arial" w:cs="Arial"/>
          <w:sz w:val="22"/>
          <w:szCs w:val="22"/>
        </w:rPr>
        <w:t xml:space="preserve"> </w:t>
      </w:r>
    </w:p>
    <w:p w14:paraId="3ECFBC93" w14:textId="30909F15" w:rsidR="003721FD" w:rsidRPr="008D60BE" w:rsidRDefault="119BA9DF" w:rsidP="53F22D51">
      <w:pPr>
        <w:spacing w:before="240" w:after="240"/>
        <w:rPr>
          <w:rFonts w:ascii="Arial" w:eastAsia="Arial" w:hAnsi="Arial" w:cs="Arial"/>
          <w:b/>
          <w:bCs/>
          <w:sz w:val="22"/>
          <w:szCs w:val="22"/>
        </w:rPr>
      </w:pPr>
      <w:r w:rsidRPr="53F22D51">
        <w:rPr>
          <w:rFonts w:ascii="Arial" w:eastAsia="Arial" w:hAnsi="Arial" w:cs="Arial"/>
          <w:b/>
          <w:bCs/>
          <w:sz w:val="22"/>
          <w:szCs w:val="22"/>
        </w:rPr>
        <w:t>Apply Brand and Style Guidelines</w:t>
      </w:r>
    </w:p>
    <w:p w14:paraId="7D666745" w14:textId="6AA6EEAE" w:rsidR="003721FD" w:rsidRPr="008D60BE" w:rsidRDefault="119BA9DF" w:rsidP="53F22D51">
      <w:pPr>
        <w:spacing w:before="240" w:after="240"/>
        <w:rPr>
          <w:rFonts w:ascii="Arial" w:eastAsia="Arial" w:hAnsi="Arial" w:cs="Arial"/>
          <w:sz w:val="22"/>
          <w:szCs w:val="22"/>
        </w:rPr>
      </w:pPr>
      <w:r w:rsidRPr="53F22D51">
        <w:rPr>
          <w:rFonts w:ascii="Arial" w:eastAsia="Arial" w:hAnsi="Arial" w:cs="Arial"/>
          <w:sz w:val="22"/>
          <w:szCs w:val="22"/>
        </w:rPr>
        <w:t>Ensure all visual outputs follow the museum’s branding, style, and accessibility requirements, maintaining consistency across all materials.</w:t>
      </w:r>
    </w:p>
    <w:p w14:paraId="1C07A25E" w14:textId="209B1886" w:rsidR="003721FD" w:rsidRPr="008D60BE" w:rsidRDefault="119BA9DF" w:rsidP="53F22D51">
      <w:pPr>
        <w:spacing w:before="240" w:after="240"/>
        <w:rPr>
          <w:rFonts w:ascii="Arial" w:eastAsia="Arial" w:hAnsi="Arial" w:cs="Arial"/>
          <w:b/>
          <w:bCs/>
          <w:sz w:val="22"/>
          <w:szCs w:val="22"/>
        </w:rPr>
      </w:pPr>
      <w:r w:rsidRPr="53F22D51">
        <w:rPr>
          <w:rFonts w:ascii="Arial" w:eastAsia="Arial" w:hAnsi="Arial" w:cs="Arial"/>
          <w:b/>
          <w:bCs/>
          <w:sz w:val="22"/>
          <w:szCs w:val="22"/>
        </w:rPr>
        <w:t>Coordinate Design Tasks</w:t>
      </w:r>
    </w:p>
    <w:p w14:paraId="3C4AFABD" w14:textId="6EE4E03B" w:rsidR="003721FD" w:rsidRPr="008D60BE" w:rsidRDefault="119BA9DF" w:rsidP="53F22D51">
      <w:pPr>
        <w:spacing w:before="240" w:after="240"/>
        <w:rPr>
          <w:rFonts w:ascii="Arial" w:eastAsia="Arial" w:hAnsi="Arial" w:cs="Arial"/>
          <w:sz w:val="22"/>
          <w:szCs w:val="22"/>
        </w:rPr>
      </w:pPr>
      <w:r w:rsidRPr="53F22D51">
        <w:rPr>
          <w:rFonts w:ascii="Arial" w:eastAsia="Arial" w:hAnsi="Arial" w:cs="Arial"/>
          <w:sz w:val="22"/>
          <w:szCs w:val="22"/>
        </w:rPr>
        <w:t>Manage assigned design requests by:</w:t>
      </w:r>
    </w:p>
    <w:p w14:paraId="38E7FD5C" w14:textId="2402B968" w:rsidR="003721FD" w:rsidRPr="008D60BE" w:rsidRDefault="119BA9DF" w:rsidP="53F22D51">
      <w:pPr>
        <w:pStyle w:val="ListParagraph"/>
        <w:numPr>
          <w:ilvl w:val="0"/>
          <w:numId w:val="48"/>
        </w:numPr>
        <w:spacing w:before="240" w:after="240"/>
        <w:rPr>
          <w:rFonts w:ascii="Arial" w:eastAsia="Arial" w:hAnsi="Arial" w:cs="Arial"/>
          <w:sz w:val="22"/>
          <w:szCs w:val="22"/>
        </w:rPr>
      </w:pPr>
      <w:proofErr w:type="spellStart"/>
      <w:r w:rsidRPr="53F22D51">
        <w:rPr>
          <w:rFonts w:ascii="Arial" w:eastAsia="Arial" w:hAnsi="Arial" w:cs="Arial"/>
          <w:sz w:val="22"/>
          <w:szCs w:val="22"/>
        </w:rPr>
        <w:t>Organising</w:t>
      </w:r>
      <w:proofErr w:type="spellEnd"/>
      <w:r w:rsidRPr="53F22D51">
        <w:rPr>
          <w:rFonts w:ascii="Arial" w:eastAsia="Arial" w:hAnsi="Arial" w:cs="Arial"/>
          <w:sz w:val="22"/>
          <w:szCs w:val="22"/>
        </w:rPr>
        <w:t xml:space="preserve"> and </w:t>
      </w:r>
      <w:proofErr w:type="spellStart"/>
      <w:r w:rsidRPr="53F22D51">
        <w:rPr>
          <w:rFonts w:ascii="Arial" w:eastAsia="Arial" w:hAnsi="Arial" w:cs="Arial"/>
          <w:sz w:val="22"/>
          <w:szCs w:val="22"/>
        </w:rPr>
        <w:t>prioritising</w:t>
      </w:r>
      <w:proofErr w:type="spellEnd"/>
      <w:r w:rsidRPr="53F22D51">
        <w:rPr>
          <w:rFonts w:ascii="Arial" w:eastAsia="Arial" w:hAnsi="Arial" w:cs="Arial"/>
          <w:sz w:val="22"/>
          <w:szCs w:val="22"/>
        </w:rPr>
        <w:t xml:space="preserve"> tasks to meet deadlines</w:t>
      </w:r>
    </w:p>
    <w:p w14:paraId="50F2A83E" w14:textId="28C4A2F6"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Seeking approvals as required</w:t>
      </w:r>
    </w:p>
    <w:p w14:paraId="5EE25D98" w14:textId="14C4B091"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Communicating progress to the Senior Marketing Coordinator and relevant stakeholders</w:t>
      </w:r>
    </w:p>
    <w:p w14:paraId="019C1426" w14:textId="201C9B70" w:rsidR="003721FD" w:rsidRPr="008D60BE" w:rsidRDefault="119BA9DF" w:rsidP="53F22D51">
      <w:pPr>
        <w:pStyle w:val="ListParagraph"/>
        <w:spacing w:before="240" w:after="240"/>
        <w:rPr>
          <w:rFonts w:ascii="Arial" w:eastAsia="Arial" w:hAnsi="Arial" w:cs="Arial"/>
          <w:sz w:val="22"/>
          <w:szCs w:val="22"/>
        </w:rPr>
      </w:pPr>
      <w:r w:rsidRPr="53F22D51">
        <w:rPr>
          <w:rFonts w:ascii="Arial" w:eastAsia="Arial" w:hAnsi="Arial" w:cs="Arial"/>
          <w:sz w:val="22"/>
          <w:szCs w:val="22"/>
        </w:rPr>
        <w:t xml:space="preserve"> </w:t>
      </w:r>
    </w:p>
    <w:p w14:paraId="299FC451" w14:textId="225AAE1A" w:rsidR="003721FD" w:rsidRPr="008D60BE" w:rsidRDefault="119BA9DF" w:rsidP="53F22D51">
      <w:pPr>
        <w:spacing w:before="240" w:after="240"/>
        <w:rPr>
          <w:rFonts w:ascii="Arial" w:eastAsia="Arial" w:hAnsi="Arial" w:cs="Arial"/>
          <w:b/>
          <w:bCs/>
          <w:sz w:val="22"/>
          <w:szCs w:val="22"/>
        </w:rPr>
      </w:pPr>
      <w:r w:rsidRPr="53F22D51">
        <w:rPr>
          <w:rFonts w:ascii="Arial" w:eastAsia="Arial" w:hAnsi="Arial" w:cs="Arial"/>
          <w:b/>
          <w:bCs/>
          <w:sz w:val="22"/>
          <w:szCs w:val="22"/>
        </w:rPr>
        <w:t>Support Design Production and File Management</w:t>
      </w:r>
    </w:p>
    <w:p w14:paraId="161A527F" w14:textId="1A81DC14"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Prepare final artwork for print or digital use</w:t>
      </w:r>
    </w:p>
    <w:p w14:paraId="7AC1B4F2" w14:textId="392891E7"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Liaise with suppliers or internal clients to support production and delivery</w:t>
      </w:r>
    </w:p>
    <w:p w14:paraId="143E9CAD" w14:textId="556A086F"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Maintain accurate version control and orderly digital file storage</w:t>
      </w:r>
    </w:p>
    <w:p w14:paraId="3E2F6CC1" w14:textId="63939342" w:rsidR="003721FD" w:rsidRPr="008D60BE" w:rsidRDefault="119BA9DF" w:rsidP="53F22D51">
      <w:pPr>
        <w:pStyle w:val="ListParagraph"/>
        <w:spacing w:before="240" w:after="240"/>
        <w:rPr>
          <w:rFonts w:ascii="Arial" w:eastAsia="Arial" w:hAnsi="Arial" w:cs="Arial"/>
          <w:sz w:val="22"/>
          <w:szCs w:val="22"/>
        </w:rPr>
      </w:pPr>
      <w:r w:rsidRPr="53F22D51">
        <w:rPr>
          <w:rFonts w:ascii="Arial" w:eastAsia="Arial" w:hAnsi="Arial" w:cs="Arial"/>
          <w:sz w:val="22"/>
          <w:szCs w:val="22"/>
        </w:rPr>
        <w:t xml:space="preserve"> </w:t>
      </w:r>
    </w:p>
    <w:p w14:paraId="6E917567" w14:textId="768395B0" w:rsidR="003721FD" w:rsidRPr="008D60BE" w:rsidRDefault="119BA9DF" w:rsidP="53F22D51">
      <w:pPr>
        <w:spacing w:before="240" w:after="240"/>
        <w:rPr>
          <w:rFonts w:ascii="Arial" w:eastAsia="Arial" w:hAnsi="Arial" w:cs="Arial"/>
          <w:b/>
          <w:bCs/>
          <w:sz w:val="22"/>
          <w:szCs w:val="22"/>
        </w:rPr>
      </w:pPr>
      <w:r w:rsidRPr="53F22D51">
        <w:rPr>
          <w:rFonts w:ascii="Arial" w:eastAsia="Arial" w:hAnsi="Arial" w:cs="Arial"/>
          <w:b/>
          <w:bCs/>
          <w:sz w:val="22"/>
          <w:szCs w:val="22"/>
        </w:rPr>
        <w:t>Work Collaboratively across the Agency</w:t>
      </w:r>
    </w:p>
    <w:p w14:paraId="4F9BC84C" w14:textId="22D8E168"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Respond to requests from teams across the museum and clarify design requirements where needed</w:t>
      </w:r>
    </w:p>
    <w:p w14:paraId="7D43BDD7" w14:textId="64BA4B72" w:rsidR="003721FD" w:rsidRPr="008D60BE" w:rsidRDefault="119BA9DF" w:rsidP="53F22D51">
      <w:pPr>
        <w:pStyle w:val="ListParagraph"/>
        <w:numPr>
          <w:ilvl w:val="0"/>
          <w:numId w:val="48"/>
        </w:numPr>
        <w:spacing w:before="240" w:after="240"/>
        <w:rPr>
          <w:rFonts w:ascii="Arial" w:eastAsia="Arial" w:hAnsi="Arial" w:cs="Arial"/>
          <w:sz w:val="22"/>
          <w:szCs w:val="22"/>
        </w:rPr>
      </w:pPr>
      <w:r w:rsidRPr="53F22D51">
        <w:rPr>
          <w:rFonts w:ascii="Arial" w:eastAsia="Arial" w:hAnsi="Arial" w:cs="Arial"/>
          <w:sz w:val="22"/>
          <w:szCs w:val="22"/>
        </w:rPr>
        <w:t>Participate in relevant meetings and contribute to team discussions</w:t>
      </w:r>
    </w:p>
    <w:p w14:paraId="6E3FC0BA" w14:textId="4AD1F2A0" w:rsidR="003721FD" w:rsidRPr="008D60BE" w:rsidRDefault="119BA9DF" w:rsidP="53F22D51">
      <w:pPr>
        <w:pStyle w:val="ListParagraph"/>
        <w:numPr>
          <w:ilvl w:val="0"/>
          <w:numId w:val="48"/>
        </w:numPr>
        <w:spacing w:before="240" w:after="240"/>
        <w:rPr>
          <w:rFonts w:ascii="Arial" w:eastAsia="Arial" w:hAnsi="Arial" w:cs="Arial"/>
          <w:sz w:val="22"/>
          <w:szCs w:val="22"/>
          <w:lang w:val="en-GB"/>
        </w:rPr>
      </w:pPr>
      <w:r w:rsidRPr="53F22D51">
        <w:rPr>
          <w:rFonts w:ascii="Arial" w:eastAsia="Arial" w:hAnsi="Arial" w:cs="Arial"/>
          <w:sz w:val="22"/>
          <w:szCs w:val="22"/>
        </w:rPr>
        <w:t>Support projects from multiple internal stakeholders</w:t>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3767879B" w14:textId="150B644A" w:rsidR="7178A3AD" w:rsidRDefault="7178A3AD" w:rsidP="008E4C8C">
      <w:pPr>
        <w:spacing w:before="240" w:after="240"/>
        <w:rPr>
          <w:rFonts w:ascii="Arial" w:eastAsia="Arial" w:hAnsi="Arial" w:cs="Arial"/>
          <w:color w:val="000000" w:themeColor="text1"/>
          <w:lang w:val="en-GB"/>
        </w:rPr>
      </w:pPr>
      <w:r w:rsidRPr="53F22D51">
        <w:rPr>
          <w:rFonts w:ascii="Arial" w:eastAsia="Arial" w:hAnsi="Arial" w:cs="Arial"/>
          <w:color w:val="000000" w:themeColor="text1"/>
          <w:sz w:val="22"/>
          <w:szCs w:val="22"/>
          <w:lang w:val="en-GB"/>
        </w:rPr>
        <w:t xml:space="preserve">To be successful for this role you will need to demonstrate:  </w:t>
      </w:r>
    </w:p>
    <w:p w14:paraId="2D8A37F5" w14:textId="0C2AA304" w:rsidR="7178A3AD" w:rsidRDefault="7178A3AD" w:rsidP="53F22D51">
      <w:pPr>
        <w:pStyle w:val="ListParagraph"/>
        <w:numPr>
          <w:ilvl w:val="0"/>
          <w:numId w:val="49"/>
        </w:numPr>
        <w:ind w:right="157"/>
      </w:pPr>
      <w:r w:rsidRPr="53F22D51">
        <w:rPr>
          <w:rFonts w:ascii="Arial" w:eastAsia="Arial" w:hAnsi="Arial" w:cs="Arial"/>
          <w:color w:val="000000" w:themeColor="text1"/>
          <w:sz w:val="22"/>
          <w:szCs w:val="22"/>
          <w:lang w:val="en-GB"/>
        </w:rPr>
        <w:t>Experience in graphic design and creating assets for both digital platforms and print with a solid understanding of formats, resolution, and accessibility requirements.</w:t>
      </w:r>
      <w:r w:rsidRPr="53F22D51">
        <w:t xml:space="preserve"> </w:t>
      </w:r>
      <w:r>
        <w:br/>
      </w:r>
    </w:p>
    <w:p w14:paraId="0A741412" w14:textId="3E7C5779" w:rsidR="7178A3AD" w:rsidRDefault="7178A3AD" w:rsidP="53F22D51">
      <w:pPr>
        <w:pStyle w:val="ListParagraph"/>
        <w:numPr>
          <w:ilvl w:val="0"/>
          <w:numId w:val="49"/>
        </w:numPr>
        <w:rPr>
          <w:rFonts w:ascii="Arial" w:eastAsia="Arial" w:hAnsi="Arial" w:cs="Arial"/>
          <w:color w:val="000000" w:themeColor="text1"/>
          <w:lang w:val="en-GB"/>
        </w:rPr>
      </w:pPr>
      <w:r w:rsidRPr="53F22D51">
        <w:rPr>
          <w:rFonts w:ascii="Arial" w:eastAsia="Arial" w:hAnsi="Arial" w:cs="Arial"/>
          <w:color w:val="000000" w:themeColor="text1"/>
          <w:sz w:val="22"/>
          <w:szCs w:val="22"/>
          <w:lang w:val="en-GB"/>
        </w:rPr>
        <w:t>Ability to work independently and manage competing deadlines and priorities in a fast-paced environment.</w:t>
      </w:r>
    </w:p>
    <w:p w14:paraId="4150BD1F" w14:textId="4829AB61" w:rsidR="7178A3AD" w:rsidRDefault="7178A3AD" w:rsidP="53F22D51">
      <w:pPr>
        <w:pStyle w:val="ListParagraph"/>
        <w:rPr>
          <w:rFonts w:ascii="Arial" w:eastAsia="Arial" w:hAnsi="Arial" w:cs="Arial"/>
          <w:color w:val="000000" w:themeColor="text1"/>
          <w:lang w:val="en-GB"/>
        </w:rPr>
      </w:pPr>
      <w:r w:rsidRPr="53F22D51">
        <w:rPr>
          <w:rFonts w:ascii="Arial" w:eastAsia="Arial" w:hAnsi="Arial" w:cs="Arial"/>
          <w:color w:val="000000" w:themeColor="text1"/>
          <w:sz w:val="22"/>
          <w:szCs w:val="22"/>
          <w:lang w:val="en-GB"/>
        </w:rPr>
        <w:t xml:space="preserve"> </w:t>
      </w:r>
    </w:p>
    <w:p w14:paraId="2F736311" w14:textId="44015AC7" w:rsidR="7178A3AD" w:rsidRDefault="7178A3AD" w:rsidP="53F22D51">
      <w:pPr>
        <w:pStyle w:val="ListParagraph"/>
        <w:numPr>
          <w:ilvl w:val="0"/>
          <w:numId w:val="49"/>
        </w:numPr>
        <w:rPr>
          <w:rFonts w:ascii="Arial" w:eastAsia="Arial" w:hAnsi="Arial" w:cs="Arial"/>
          <w:color w:val="000000" w:themeColor="text1"/>
        </w:rPr>
      </w:pPr>
      <w:r w:rsidRPr="53F22D51">
        <w:rPr>
          <w:rFonts w:ascii="Arial" w:eastAsia="Arial" w:hAnsi="Arial" w:cs="Arial"/>
          <w:color w:val="000000" w:themeColor="text1"/>
          <w:sz w:val="22"/>
          <w:szCs w:val="22"/>
        </w:rPr>
        <w:lastRenderedPageBreak/>
        <w:t xml:space="preserve">Personal responsibility for accurate completion of work, and the ability to seek guidance when required. </w:t>
      </w:r>
    </w:p>
    <w:p w14:paraId="342C4D18" w14:textId="240B2EA5" w:rsidR="53F22D51" w:rsidRDefault="53F22D51" w:rsidP="53F22D51">
      <w:pPr>
        <w:pStyle w:val="ListParagraph"/>
        <w:rPr>
          <w:rFonts w:ascii="Arial" w:eastAsia="Arial" w:hAnsi="Arial" w:cs="Arial"/>
          <w:color w:val="000000" w:themeColor="text1"/>
          <w:sz w:val="22"/>
          <w:szCs w:val="22"/>
          <w:lang w:val="en-GB"/>
        </w:rPr>
      </w:pPr>
    </w:p>
    <w:p w14:paraId="460C08A3" w14:textId="491E021F" w:rsidR="7178A3AD" w:rsidRDefault="7178A3AD" w:rsidP="53F22D51">
      <w:pPr>
        <w:pStyle w:val="ListParagraph"/>
        <w:numPr>
          <w:ilvl w:val="0"/>
          <w:numId w:val="49"/>
        </w:numPr>
        <w:rPr>
          <w:rFonts w:ascii="Arial" w:eastAsia="Arial" w:hAnsi="Arial" w:cs="Arial"/>
          <w:color w:val="000000" w:themeColor="text1"/>
          <w:lang w:val="en-GB"/>
        </w:rPr>
      </w:pPr>
      <w:r w:rsidRPr="53F22D51">
        <w:rPr>
          <w:rFonts w:ascii="Arial" w:eastAsia="Arial" w:hAnsi="Arial" w:cs="Arial"/>
          <w:color w:val="000000" w:themeColor="text1"/>
          <w:sz w:val="22"/>
          <w:szCs w:val="22"/>
          <w:lang w:val="en-GB"/>
        </w:rPr>
        <w:t xml:space="preserve">Sound interpersonal skills with the ability to build productive working relationships and collaborate effectively with internal and external stakeholders. </w:t>
      </w:r>
    </w:p>
    <w:p w14:paraId="49609B7A" w14:textId="2AB419F3" w:rsidR="53F22D51" w:rsidRDefault="53F22D51" w:rsidP="53F22D51">
      <w:pPr>
        <w:pStyle w:val="ListParagraph"/>
        <w:tabs>
          <w:tab w:val="left" w:pos="812"/>
        </w:tabs>
        <w:ind w:right="157"/>
        <w:rPr>
          <w:rFonts w:ascii="Arial" w:eastAsia="Arial" w:hAnsi="Arial" w:cs="Arial"/>
          <w:color w:val="000000" w:themeColor="text1"/>
          <w:sz w:val="22"/>
          <w:szCs w:val="22"/>
          <w:lang w:val="en-GB"/>
        </w:rPr>
      </w:pPr>
    </w:p>
    <w:p w14:paraId="79C11420" w14:textId="7FFF3436" w:rsidR="53F22D51" w:rsidRPr="008E4C8C" w:rsidRDefault="7178A3AD" w:rsidP="00B05B94">
      <w:pPr>
        <w:pStyle w:val="ListParagraph"/>
        <w:numPr>
          <w:ilvl w:val="0"/>
          <w:numId w:val="49"/>
        </w:numPr>
        <w:spacing w:before="240" w:after="240"/>
        <w:rPr>
          <w:rFonts w:ascii="Arial" w:eastAsia="Arial" w:hAnsi="Arial" w:cs="Arial"/>
          <w:color w:val="000000" w:themeColor="text1"/>
          <w:lang w:val="en-GB"/>
        </w:rPr>
      </w:pPr>
      <w:r w:rsidRPr="008E4C8C">
        <w:rPr>
          <w:rFonts w:ascii="Arial" w:eastAsia="Arial" w:hAnsi="Arial" w:cs="Arial"/>
          <w:color w:val="000000" w:themeColor="text1"/>
          <w:sz w:val="22"/>
          <w:szCs w:val="22"/>
          <w:lang w:val="en-GB"/>
        </w:rPr>
        <w:t>Experience in appropriate design software such as Adobe Creative Cloud (InDesign, Illustrator, Photoshop).</w:t>
      </w:r>
    </w:p>
    <w:p w14:paraId="21A9B27D" w14:textId="26499113" w:rsidR="00E9752C" w:rsidRDefault="00E9752C">
      <w:pPr>
        <w:spacing w:after="160" w:line="259" w:lineRule="auto"/>
        <w:rPr>
          <w:rFonts w:ascii="Arial" w:hAnsi="Arial" w:cs="Arial"/>
          <w:bCs/>
          <w:color w:val="000000" w:themeColor="text1"/>
          <w:sz w:val="22"/>
          <w:szCs w:val="22"/>
          <w:lang w:val="en-AU"/>
        </w:rPr>
      </w:pP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YOUR APPLICATION</w:t>
      </w:r>
    </w:p>
    <w:p w14:paraId="4D33D153" w14:textId="1F83BC4F" w:rsidR="00970CE1" w:rsidRPr="008D60BE"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8D60BE">
        <w:rPr>
          <w:rFonts w:ascii="Arial" w:hAnsi="Arial" w:cs="Arial"/>
          <w:sz w:val="22"/>
          <w:szCs w:val="22"/>
        </w:rPr>
        <w:t>Please provide</w:t>
      </w:r>
      <w:r w:rsidRPr="008D60BE">
        <w:rPr>
          <w:rFonts w:ascii="Arial" w:hAnsi="Arial" w:cs="Arial"/>
          <w:sz w:val="22"/>
          <w:szCs w:val="22"/>
        </w:rPr>
        <w:t xml:space="preserve"> a:</w:t>
      </w:r>
    </w:p>
    <w:p w14:paraId="03822FB4" w14:textId="77777777" w:rsidR="00970CE1" w:rsidRPr="008D60BE" w:rsidRDefault="00970CE1" w:rsidP="00970CE1">
      <w:pPr>
        <w:suppressAutoHyphens/>
        <w:autoSpaceDN w:val="0"/>
        <w:rPr>
          <w:rFonts w:ascii="Arial" w:hAnsi="Arial" w:cs="Arial"/>
          <w:sz w:val="22"/>
          <w:szCs w:val="22"/>
        </w:rPr>
      </w:pPr>
    </w:p>
    <w:p w14:paraId="64EA645B" w14:textId="715AAC5B" w:rsidR="009157A0" w:rsidRPr="008D60BE" w:rsidRDefault="009157A0" w:rsidP="00970CE1">
      <w:pPr>
        <w:pStyle w:val="ListParagraph"/>
        <w:numPr>
          <w:ilvl w:val="0"/>
          <w:numId w:val="31"/>
        </w:numPr>
        <w:suppressAutoHyphens/>
        <w:autoSpaceDN w:val="0"/>
        <w:rPr>
          <w:rFonts w:ascii="Arial" w:hAnsi="Arial" w:cs="Arial"/>
          <w:sz w:val="22"/>
          <w:szCs w:val="22"/>
        </w:rPr>
      </w:pPr>
      <w:r w:rsidRPr="008D60BE">
        <w:rPr>
          <w:rFonts w:ascii="Arial" w:hAnsi="Arial" w:cs="Arial"/>
          <w:sz w:val="22"/>
          <w:szCs w:val="22"/>
        </w:rPr>
        <w:t>concise statement of claims of no more than 2 pages.</w:t>
      </w:r>
      <w:r w:rsidR="00127483" w:rsidRPr="008D60BE">
        <w:rPr>
          <w:rFonts w:ascii="Arial" w:hAnsi="Arial" w:cs="Arial"/>
          <w:sz w:val="22"/>
          <w:szCs w:val="22"/>
        </w:rPr>
        <w:t xml:space="preserve">  </w:t>
      </w:r>
      <w:r w:rsidRPr="008D60BE">
        <w:rPr>
          <w:rFonts w:ascii="Arial" w:hAnsi="Arial" w:cs="Arial"/>
          <w:sz w:val="22"/>
          <w:szCs w:val="22"/>
        </w:rPr>
        <w:t xml:space="preserve">When framing your statement, please ensure you adequately demonstrate your skills, qualifications, experience and </w:t>
      </w:r>
      <w:r w:rsidR="000A4931" w:rsidRPr="008D60BE">
        <w:rPr>
          <w:rFonts w:ascii="Arial" w:hAnsi="Arial" w:cs="Arial"/>
          <w:sz w:val="22"/>
          <w:szCs w:val="22"/>
        </w:rPr>
        <w:t>capabilities.</w:t>
      </w:r>
    </w:p>
    <w:p w14:paraId="75485602" w14:textId="77777777" w:rsidR="00127483" w:rsidRPr="008D60BE" w:rsidRDefault="00127483" w:rsidP="00455852">
      <w:pPr>
        <w:pStyle w:val="ListParagraph"/>
        <w:suppressAutoHyphens/>
        <w:autoSpaceDN w:val="0"/>
        <w:rPr>
          <w:rFonts w:ascii="Arial" w:hAnsi="Arial" w:cs="Arial"/>
          <w:sz w:val="22"/>
          <w:szCs w:val="22"/>
        </w:rPr>
      </w:pPr>
    </w:p>
    <w:p w14:paraId="0F18D2ED" w14:textId="1DD7E646" w:rsidR="009157A0" w:rsidRPr="008D60BE" w:rsidRDefault="009157A0" w:rsidP="00455852">
      <w:pPr>
        <w:pStyle w:val="ListParagraph"/>
        <w:numPr>
          <w:ilvl w:val="0"/>
          <w:numId w:val="8"/>
        </w:numPr>
        <w:suppressAutoHyphens/>
        <w:autoSpaceDN w:val="0"/>
        <w:rPr>
          <w:rFonts w:ascii="Arial" w:hAnsi="Arial" w:cs="Arial"/>
          <w:sz w:val="22"/>
          <w:szCs w:val="22"/>
        </w:rPr>
      </w:pPr>
      <w:r w:rsidRPr="53F22D51">
        <w:rPr>
          <w:rFonts w:ascii="Arial" w:hAnsi="Arial" w:cs="Arial"/>
          <w:sz w:val="22"/>
          <w:szCs w:val="22"/>
        </w:rPr>
        <w:t xml:space="preserve">Resume outlining your career history, qualifications and contact details for at least two recent referees (no more than </w:t>
      </w:r>
      <w:r w:rsidR="08FD63F1" w:rsidRPr="53F22D51">
        <w:rPr>
          <w:rFonts w:ascii="Arial" w:hAnsi="Arial" w:cs="Arial"/>
          <w:sz w:val="22"/>
          <w:szCs w:val="22"/>
        </w:rPr>
        <w:t>2</w:t>
      </w:r>
      <w:r w:rsidRPr="53F22D51">
        <w:rPr>
          <w:rFonts w:ascii="Arial" w:hAnsi="Arial" w:cs="Arial"/>
          <w:sz w:val="22"/>
          <w:szCs w:val="22"/>
        </w:rPr>
        <w:t xml:space="preserve"> pages)</w:t>
      </w:r>
      <w:r w:rsidR="000A4931" w:rsidRPr="53F22D51">
        <w:rPr>
          <w:rFonts w:ascii="Arial" w:hAnsi="Arial" w:cs="Arial"/>
          <w:sz w:val="22"/>
          <w:szCs w:val="22"/>
        </w:rPr>
        <w:t>.</w:t>
      </w:r>
      <w:r>
        <w:br/>
      </w:r>
    </w:p>
    <w:p w14:paraId="7DC8D5B0" w14:textId="56C5AED1" w:rsidR="00410F98" w:rsidRPr="008D60BE" w:rsidRDefault="00410F98" w:rsidP="00455852">
      <w:pPr>
        <w:pStyle w:val="ListParagraph"/>
        <w:numPr>
          <w:ilvl w:val="0"/>
          <w:numId w:val="8"/>
        </w:numPr>
        <w:suppressAutoHyphens/>
        <w:autoSpaceDN w:val="0"/>
        <w:rPr>
          <w:rFonts w:ascii="Arial" w:hAnsi="Arial" w:cs="Arial"/>
          <w:sz w:val="22"/>
          <w:szCs w:val="22"/>
        </w:rPr>
      </w:pPr>
      <w:r w:rsidRPr="008D60BE">
        <w:rPr>
          <w:rFonts w:ascii="Arial" w:hAnsi="Arial" w:cs="Arial"/>
          <w:sz w:val="22"/>
          <w:szCs w:val="22"/>
        </w:rPr>
        <w:t>Portfolio showcasing examples of your design work rele</w:t>
      </w:r>
      <w:r w:rsidR="008D60BE" w:rsidRPr="008D60BE">
        <w:rPr>
          <w:rFonts w:ascii="Arial" w:hAnsi="Arial" w:cs="Arial"/>
          <w:sz w:val="22"/>
          <w:szCs w:val="22"/>
        </w:rPr>
        <w:t>vant to the role.</w:t>
      </w:r>
    </w:p>
    <w:p w14:paraId="400263EB" w14:textId="77777777" w:rsidR="00697E1F" w:rsidRPr="008D60BE" w:rsidRDefault="00697E1F" w:rsidP="00455852">
      <w:pPr>
        <w:pStyle w:val="ListParagraph"/>
        <w:suppressAutoHyphens/>
        <w:autoSpaceDN w:val="0"/>
        <w:rPr>
          <w:rFonts w:ascii="Arial" w:hAnsi="Arial" w:cs="Arial"/>
          <w:sz w:val="22"/>
          <w:szCs w:val="22"/>
        </w:rPr>
      </w:pPr>
    </w:p>
    <w:p w14:paraId="5233624A" w14:textId="77777777" w:rsidR="002D4F70" w:rsidRPr="008D60BE" w:rsidRDefault="00697E1F" w:rsidP="00BA19F8">
      <w:pPr>
        <w:pStyle w:val="ListParagraph"/>
        <w:numPr>
          <w:ilvl w:val="0"/>
          <w:numId w:val="8"/>
        </w:numPr>
        <w:suppressAutoHyphens/>
        <w:autoSpaceDN w:val="0"/>
        <w:rPr>
          <w:rFonts w:ascii="Arial" w:eastAsia="Arial" w:hAnsi="Arial" w:cs="Arial"/>
          <w:sz w:val="22"/>
          <w:szCs w:val="22"/>
        </w:rPr>
      </w:pPr>
      <w:r w:rsidRPr="008D60BE">
        <w:rPr>
          <w:rFonts w:ascii="Arial" w:hAnsi="Arial" w:cs="Arial"/>
          <w:sz w:val="22"/>
          <w:szCs w:val="22"/>
        </w:rPr>
        <w:t xml:space="preserve">coversheet from the </w:t>
      </w:r>
      <w:hyperlink r:id="rId15" w:tgtFrame="_blank" w:history="1">
        <w:r w:rsidRPr="008D60BE">
          <w:rPr>
            <w:rStyle w:val="Hyperlink"/>
            <w:rFonts w:ascii="Arial" w:hAnsi="Arial" w:cs="Arial"/>
            <w:sz w:val="22"/>
            <w:szCs w:val="22"/>
          </w:rPr>
          <w:t>MoAD Website</w:t>
        </w:r>
      </w:hyperlink>
      <w:r w:rsidR="00970CE1" w:rsidRPr="008D60BE">
        <w:rPr>
          <w:rFonts w:ascii="Arial" w:hAnsi="Arial" w:cs="Arial"/>
          <w:sz w:val="22"/>
          <w:szCs w:val="22"/>
        </w:rPr>
        <w:t>.</w:t>
      </w:r>
      <w:r w:rsidR="002D4F70" w:rsidRPr="008D60BE">
        <w:rPr>
          <w:rFonts w:ascii="Arial" w:hAnsi="Arial" w:cs="Arial"/>
          <w:sz w:val="22"/>
          <w:szCs w:val="22"/>
        </w:rPr>
        <w:t xml:space="preserve">  </w:t>
      </w:r>
    </w:p>
    <w:p w14:paraId="184E8674" w14:textId="77777777" w:rsidR="002D4F70" w:rsidRPr="008D60BE" w:rsidRDefault="002D4F70" w:rsidP="002D4F70">
      <w:pPr>
        <w:pStyle w:val="ListParagraph"/>
        <w:rPr>
          <w:rFonts w:ascii="Arial" w:eastAsia="Arial" w:hAnsi="Arial" w:cs="Arial"/>
          <w:sz w:val="22"/>
          <w:szCs w:val="22"/>
        </w:rPr>
      </w:pPr>
    </w:p>
    <w:p w14:paraId="616A7AA9" w14:textId="113C0545" w:rsidR="002D4F70" w:rsidRPr="008D60BE" w:rsidRDefault="002D4F70" w:rsidP="004631C8">
      <w:pPr>
        <w:pStyle w:val="ListParagraph"/>
        <w:suppressAutoHyphens/>
        <w:autoSpaceDN w:val="0"/>
        <w:rPr>
          <w:rFonts w:ascii="Arial" w:eastAsia="Arial" w:hAnsi="Arial" w:cs="Arial"/>
          <w:sz w:val="22"/>
          <w:szCs w:val="22"/>
        </w:rPr>
      </w:pPr>
      <w:r w:rsidRPr="008D60BE">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sidRPr="008D60BE">
        <w:rPr>
          <w:rFonts w:ascii="Arial" w:eastAsia="Arial" w:hAnsi="Arial" w:cs="Arial"/>
          <w:sz w:val="22"/>
          <w:szCs w:val="22"/>
        </w:rPr>
        <w:t>235</w:t>
      </w:r>
      <w:r w:rsidRPr="008D60BE">
        <w:rPr>
          <w:rFonts w:ascii="Arial" w:eastAsia="Arial" w:hAnsi="Arial" w:cs="Arial"/>
          <w:sz w:val="22"/>
          <w:szCs w:val="22"/>
        </w:rPr>
        <w:t xml:space="preserve"> or 02 6270 8</w:t>
      </w:r>
      <w:r w:rsidR="00791CCB" w:rsidRPr="008D60BE">
        <w:rPr>
          <w:rFonts w:ascii="Arial" w:eastAsia="Arial" w:hAnsi="Arial" w:cs="Arial"/>
          <w:sz w:val="22"/>
          <w:szCs w:val="22"/>
        </w:rPr>
        <w:t>127</w:t>
      </w:r>
      <w:r w:rsidRPr="008D60BE">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8D60BE" w:rsidRDefault="00970CE1" w:rsidP="009157A0">
      <w:pPr>
        <w:spacing w:line="360" w:lineRule="auto"/>
        <w:rPr>
          <w:rFonts w:ascii="Arial" w:hAnsi="Arial" w:cs="Arial"/>
          <w:sz w:val="22"/>
          <w:szCs w:val="22"/>
        </w:rPr>
      </w:pPr>
      <w:r w:rsidRPr="00357FC1">
        <w:rPr>
          <w:rFonts w:ascii="Arial" w:hAnsi="Arial" w:cs="Arial"/>
        </w:rPr>
        <w:br/>
      </w:r>
      <w:r w:rsidR="002D4F70" w:rsidRPr="008D60BE">
        <w:rPr>
          <w:rFonts w:ascii="Arial" w:hAnsi="Arial" w:cs="Arial"/>
          <w:sz w:val="22"/>
          <w:szCs w:val="22"/>
        </w:rPr>
        <w:t xml:space="preserve">To be eligible for </w:t>
      </w:r>
      <w:r w:rsidR="00A23523" w:rsidRPr="008D60BE">
        <w:rPr>
          <w:rFonts w:ascii="Arial" w:hAnsi="Arial" w:cs="Arial"/>
          <w:sz w:val="22"/>
          <w:szCs w:val="22"/>
        </w:rPr>
        <w:t>this position at MoAD</w:t>
      </w:r>
      <w:r w:rsidR="002D4F70" w:rsidRPr="008D60BE">
        <w:rPr>
          <w:rFonts w:ascii="Arial" w:hAnsi="Arial" w:cs="Arial"/>
          <w:sz w:val="22"/>
          <w:szCs w:val="22"/>
        </w:rPr>
        <w:t>, applicants must:</w:t>
      </w:r>
    </w:p>
    <w:p w14:paraId="07EEFCC5" w14:textId="21ED660E" w:rsidR="009157A0" w:rsidRPr="008D60BE" w:rsidRDefault="00A23523" w:rsidP="00127483">
      <w:pPr>
        <w:pStyle w:val="ListParagraph"/>
        <w:numPr>
          <w:ilvl w:val="0"/>
          <w:numId w:val="31"/>
        </w:numPr>
        <w:suppressAutoHyphens/>
        <w:autoSpaceDN w:val="0"/>
        <w:rPr>
          <w:sz w:val="22"/>
          <w:szCs w:val="22"/>
        </w:rPr>
      </w:pPr>
      <w:r w:rsidRPr="53F22D51">
        <w:rPr>
          <w:rFonts w:ascii="Arial" w:hAnsi="Arial" w:cs="Arial"/>
          <w:sz w:val="22"/>
          <w:szCs w:val="22"/>
        </w:rPr>
        <w:t xml:space="preserve">be </w:t>
      </w:r>
      <w:r w:rsidR="009157A0" w:rsidRPr="53F22D51">
        <w:rPr>
          <w:rFonts w:ascii="Arial" w:hAnsi="Arial" w:cs="Arial"/>
          <w:sz w:val="22"/>
          <w:szCs w:val="22"/>
        </w:rPr>
        <w:t>an Australian Citizen</w:t>
      </w:r>
      <w:r w:rsidR="002D4F70" w:rsidRPr="53F22D51">
        <w:rPr>
          <w:rFonts w:ascii="Arial" w:hAnsi="Arial" w:cs="Arial"/>
          <w:sz w:val="22"/>
          <w:szCs w:val="22"/>
        </w:rPr>
        <w:t xml:space="preserve">; and </w:t>
      </w:r>
    </w:p>
    <w:p w14:paraId="7663D766" w14:textId="39773BD8" w:rsidR="009157A0" w:rsidRPr="008D60BE" w:rsidRDefault="002D4F70" w:rsidP="00127483">
      <w:pPr>
        <w:pStyle w:val="ListParagraph"/>
        <w:numPr>
          <w:ilvl w:val="0"/>
          <w:numId w:val="27"/>
        </w:numPr>
        <w:suppressAutoHyphens/>
        <w:autoSpaceDN w:val="0"/>
        <w:rPr>
          <w:sz w:val="22"/>
          <w:szCs w:val="22"/>
        </w:rPr>
      </w:pPr>
      <w:r w:rsidRPr="008D60BE">
        <w:rPr>
          <w:rFonts w:ascii="Arial" w:hAnsi="Arial" w:cs="Arial"/>
          <w:sz w:val="22"/>
          <w:szCs w:val="22"/>
        </w:rPr>
        <w:t>have a security clearance or be willing to undertake the process to obtain a baseline clearance (after commencement)</w:t>
      </w:r>
    </w:p>
    <w:p w14:paraId="44C05D83" w14:textId="77777777" w:rsidR="004631C8" w:rsidRPr="008D60BE" w:rsidRDefault="004631C8" w:rsidP="004631C8">
      <w:pPr>
        <w:suppressAutoHyphens/>
        <w:autoSpaceDN w:val="0"/>
        <w:ind w:left="360"/>
        <w:rPr>
          <w:sz w:val="22"/>
          <w:szCs w:val="22"/>
        </w:rPr>
      </w:pPr>
    </w:p>
    <w:p w14:paraId="0B66FBE7" w14:textId="702AFEAA" w:rsidR="004631C8" w:rsidRPr="008D60BE" w:rsidRDefault="00E9752C" w:rsidP="00E9752C">
      <w:pPr>
        <w:numPr>
          <w:ilvl w:val="0"/>
          <w:numId w:val="31"/>
        </w:numPr>
        <w:rPr>
          <w:rFonts w:ascii="Arial" w:hAnsi="Arial" w:cs="Arial"/>
          <w:sz w:val="22"/>
          <w:szCs w:val="22"/>
        </w:rPr>
      </w:pPr>
      <w:r w:rsidRPr="008D60BE">
        <w:rPr>
          <w:rFonts w:ascii="Arial" w:hAnsi="Arial" w:cs="Arial"/>
          <w:sz w:val="22"/>
          <w:szCs w:val="22"/>
        </w:rPr>
        <w:t xml:space="preserve">be willing to provide identity documents and undergo an identity pre-employment check through a Document Verification Service, if you are deemed to be </w:t>
      </w:r>
      <w:proofErr w:type="gramStart"/>
      <w:r w:rsidRPr="008D60BE">
        <w:rPr>
          <w:rFonts w:ascii="Arial" w:hAnsi="Arial" w:cs="Arial"/>
          <w:sz w:val="22"/>
          <w:szCs w:val="22"/>
        </w:rPr>
        <w:t>the</w:t>
      </w:r>
      <w:proofErr w:type="gramEnd"/>
      <w:r w:rsidRPr="008D60BE">
        <w:rPr>
          <w:rFonts w:ascii="Arial" w:hAnsi="Arial" w:cs="Arial"/>
          <w:sz w:val="22"/>
          <w:szCs w:val="22"/>
        </w:rPr>
        <w:t xml:space="preserve"> successful candidate.</w:t>
      </w:r>
    </w:p>
    <w:p w14:paraId="4A7FD980" w14:textId="77777777" w:rsidR="00E9752C" w:rsidRPr="008D60BE" w:rsidRDefault="00E9752C" w:rsidP="00E9752C">
      <w:pPr>
        <w:rPr>
          <w:rFonts w:ascii="Arial" w:hAnsi="Arial" w:cs="Arial"/>
          <w:sz w:val="22"/>
          <w:szCs w:val="22"/>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8D60BE" w:rsidRDefault="002D4F70" w:rsidP="002D4F70">
      <w:pPr>
        <w:rPr>
          <w:rFonts w:ascii="Arial" w:hAnsi="Arial" w:cs="Arial"/>
          <w:sz w:val="22"/>
          <w:szCs w:val="22"/>
        </w:rPr>
      </w:pPr>
      <w:r>
        <w:rPr>
          <w:rFonts w:ascii="Arial" w:hAnsi="Arial" w:cs="Arial"/>
          <w:sz w:val="22"/>
          <w:szCs w:val="22"/>
        </w:rPr>
        <w:br/>
      </w:r>
      <w:r w:rsidR="009157A0" w:rsidRPr="008D60BE">
        <w:rPr>
          <w:rFonts w:ascii="Arial" w:hAnsi="Arial" w:cs="Arial"/>
          <w:sz w:val="22"/>
          <w:szCs w:val="22"/>
        </w:rPr>
        <w:t xml:space="preserve">Your application should be submitted by the closing date to </w:t>
      </w:r>
      <w:hyperlink r:id="rId16" w:history="1">
        <w:r w:rsidR="002F5F99" w:rsidRPr="008D60BE">
          <w:rPr>
            <w:rStyle w:val="Hyperlink"/>
            <w:rFonts w:ascii="Arial" w:hAnsi="Arial" w:cs="Arial"/>
            <w:sz w:val="22"/>
            <w:szCs w:val="22"/>
          </w:rPr>
          <w:t>applications@moadoph.gov.au</w:t>
        </w:r>
      </w:hyperlink>
      <w:r w:rsidR="00127483" w:rsidRPr="008D60BE">
        <w:rPr>
          <w:rFonts w:ascii="Arial" w:hAnsi="Arial" w:cs="Arial"/>
          <w:sz w:val="22"/>
          <w:szCs w:val="22"/>
        </w:rPr>
        <w:t xml:space="preserve"> </w:t>
      </w:r>
    </w:p>
    <w:p w14:paraId="526B3965" w14:textId="77777777" w:rsidR="00127483" w:rsidRPr="008D60BE" w:rsidRDefault="00127483" w:rsidP="00127483">
      <w:pPr>
        <w:rPr>
          <w:rFonts w:ascii="Arial" w:hAnsi="Arial" w:cs="Arial"/>
          <w:sz w:val="22"/>
          <w:szCs w:val="22"/>
        </w:rPr>
      </w:pPr>
    </w:p>
    <w:p w14:paraId="35752CF7" w14:textId="397EFB72" w:rsidR="002D4F70" w:rsidRPr="008D60BE" w:rsidRDefault="002D4F70" w:rsidP="002D4F70">
      <w:pPr>
        <w:suppressAutoHyphens/>
        <w:autoSpaceDN w:val="0"/>
        <w:rPr>
          <w:rFonts w:ascii="Arial" w:hAnsi="Arial" w:cs="Arial"/>
          <w:sz w:val="22"/>
          <w:szCs w:val="22"/>
        </w:rPr>
      </w:pPr>
      <w:r w:rsidRPr="008D60BE">
        <w:rPr>
          <w:rFonts w:ascii="Arial" w:hAnsi="Arial" w:cs="Arial"/>
          <w:sz w:val="22"/>
          <w:szCs w:val="22"/>
        </w:rPr>
        <w:t xml:space="preserve">For noting: </w:t>
      </w:r>
    </w:p>
    <w:p w14:paraId="7CDBE2D5" w14:textId="77777777" w:rsidR="002D4F70" w:rsidRPr="008D60BE" w:rsidRDefault="002D4F70" w:rsidP="002D4F70">
      <w:pPr>
        <w:suppressAutoHyphens/>
        <w:autoSpaceDN w:val="0"/>
        <w:rPr>
          <w:rFonts w:ascii="Arial" w:hAnsi="Arial" w:cs="Arial"/>
          <w:sz w:val="22"/>
          <w:szCs w:val="22"/>
        </w:rPr>
      </w:pPr>
    </w:p>
    <w:p w14:paraId="7B40E7DE" w14:textId="00A902A8" w:rsidR="009157A0" w:rsidRDefault="009157A0" w:rsidP="008E4C8C">
      <w:pPr>
        <w:pStyle w:val="ListParagraph"/>
        <w:numPr>
          <w:ilvl w:val="0"/>
          <w:numId w:val="31"/>
        </w:numPr>
        <w:suppressAutoHyphens/>
        <w:autoSpaceDN w:val="0"/>
        <w:rPr>
          <w:rFonts w:ascii="Arial" w:hAnsi="Arial" w:cs="Arial"/>
          <w:sz w:val="22"/>
          <w:szCs w:val="22"/>
        </w:rPr>
      </w:pPr>
      <w:r w:rsidRPr="008D60BE">
        <w:rPr>
          <w:rFonts w:ascii="Arial" w:hAnsi="Arial" w:cs="Arial"/>
          <w:sz w:val="22"/>
          <w:szCs w:val="22"/>
        </w:rPr>
        <w:t>Your application will be automatically acknowledged. If you do not receive an automated receipt, please contact 02 6270 8</w:t>
      </w:r>
      <w:r w:rsidR="00D323E8" w:rsidRPr="008D60BE">
        <w:rPr>
          <w:rFonts w:ascii="Arial" w:hAnsi="Arial" w:cs="Arial"/>
          <w:sz w:val="22"/>
          <w:szCs w:val="22"/>
        </w:rPr>
        <w:t>235</w:t>
      </w:r>
      <w:r w:rsidRPr="008D60BE">
        <w:rPr>
          <w:rFonts w:ascii="Arial" w:hAnsi="Arial" w:cs="Arial"/>
          <w:sz w:val="22"/>
          <w:szCs w:val="22"/>
        </w:rPr>
        <w:t xml:space="preserve"> or 02 6270 8</w:t>
      </w:r>
      <w:r w:rsidR="00791CCB" w:rsidRPr="008D60BE">
        <w:rPr>
          <w:rFonts w:ascii="Arial" w:hAnsi="Arial" w:cs="Arial"/>
          <w:sz w:val="22"/>
          <w:szCs w:val="22"/>
        </w:rPr>
        <w:t>127</w:t>
      </w:r>
      <w:r w:rsidR="00455852" w:rsidRPr="008D60BE">
        <w:rPr>
          <w:rFonts w:ascii="Arial" w:hAnsi="Arial" w:cs="Arial"/>
          <w:sz w:val="22"/>
          <w:szCs w:val="22"/>
        </w:rPr>
        <w:t xml:space="preserve"> or email </w:t>
      </w:r>
      <w:hyperlink r:id="rId17" w:history="1">
        <w:r w:rsidR="00455852" w:rsidRPr="008D60BE">
          <w:rPr>
            <w:rStyle w:val="Hyperlink"/>
            <w:rFonts w:ascii="Arial" w:hAnsi="Arial" w:cs="Arial"/>
            <w:sz w:val="22"/>
            <w:szCs w:val="22"/>
          </w:rPr>
          <w:t>recruitment@moadoph.gov.au</w:t>
        </w:r>
      </w:hyperlink>
      <w:r w:rsidR="00455852" w:rsidRPr="008D60BE">
        <w:rPr>
          <w:rFonts w:ascii="Arial" w:hAnsi="Arial" w:cs="Arial"/>
          <w:sz w:val="22"/>
          <w:szCs w:val="22"/>
        </w:rPr>
        <w:t xml:space="preserve"> </w:t>
      </w:r>
    </w:p>
    <w:p w14:paraId="34F3E190" w14:textId="77777777" w:rsidR="008E4C8C" w:rsidRPr="008E4C8C" w:rsidRDefault="008E4C8C" w:rsidP="008E4C8C">
      <w:pPr>
        <w:pStyle w:val="ListParagraph"/>
        <w:numPr>
          <w:ilvl w:val="0"/>
          <w:numId w:val="31"/>
        </w:numPr>
        <w:suppressAutoHyphens/>
        <w:autoSpaceDN w:val="0"/>
        <w:spacing w:after="160" w:line="249" w:lineRule="auto"/>
        <w:ind w:right="90"/>
        <w:rPr>
          <w:rFonts w:ascii="Calibri" w:eastAsia="Calibri" w:hAnsi="Calibri" w:cs="Calibri"/>
        </w:rPr>
      </w:pPr>
      <w:r w:rsidRPr="008E4C8C">
        <w:rPr>
          <w:rFonts w:ascii="Arial" w:hAnsi="Arial" w:cs="Arial"/>
          <w:sz w:val="22"/>
          <w:szCs w:val="22"/>
        </w:rPr>
        <w:t>Applications received after closing will not be accepted unless a prior arrangement has been made with the contact officer</w:t>
      </w:r>
    </w:p>
    <w:p w14:paraId="2D4B1867" w14:textId="77777777" w:rsidR="008E4C8C" w:rsidRPr="008D60BE" w:rsidRDefault="008E4C8C" w:rsidP="008E4C8C">
      <w:pPr>
        <w:pStyle w:val="ListParagraph"/>
        <w:suppressAutoHyphens/>
        <w:autoSpaceDN w:val="0"/>
        <w:rPr>
          <w:rFonts w:ascii="Arial" w:hAnsi="Arial" w:cs="Arial"/>
          <w:sz w:val="22"/>
          <w:szCs w:val="22"/>
        </w:rPr>
      </w:pPr>
    </w:p>
    <w:sectPr w:rsidR="008E4C8C" w:rsidRPr="008D60BE" w:rsidSect="00603A5D">
      <w:headerReference w:type="default" r:id="rId18"/>
      <w:headerReference w:type="first" r:id="rId19"/>
      <w:footerReference w:type="first" r:id="rId20"/>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1721E"/>
    <w:multiLevelType w:val="hybridMultilevel"/>
    <w:tmpl w:val="09D8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92AD7"/>
    <w:multiLevelType w:val="hybridMultilevel"/>
    <w:tmpl w:val="9004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6BE83"/>
    <w:multiLevelType w:val="hybridMultilevel"/>
    <w:tmpl w:val="09C63EAE"/>
    <w:lvl w:ilvl="0" w:tplc="FAF2AF3C">
      <w:start w:val="1"/>
      <w:numFmt w:val="bullet"/>
      <w:lvlText w:val="·"/>
      <w:lvlJc w:val="left"/>
      <w:pPr>
        <w:ind w:left="720" w:hanging="360"/>
      </w:pPr>
      <w:rPr>
        <w:rFonts w:ascii="Symbol" w:hAnsi="Symbol" w:hint="default"/>
      </w:rPr>
    </w:lvl>
    <w:lvl w:ilvl="1" w:tplc="3F7E352A">
      <w:start w:val="1"/>
      <w:numFmt w:val="bullet"/>
      <w:lvlText w:val="o"/>
      <w:lvlJc w:val="left"/>
      <w:pPr>
        <w:ind w:left="1440" w:hanging="360"/>
      </w:pPr>
      <w:rPr>
        <w:rFonts w:ascii="Courier New" w:hAnsi="Courier New" w:hint="default"/>
      </w:rPr>
    </w:lvl>
    <w:lvl w:ilvl="2" w:tplc="DC4612E6">
      <w:start w:val="1"/>
      <w:numFmt w:val="bullet"/>
      <w:lvlText w:val=""/>
      <w:lvlJc w:val="left"/>
      <w:pPr>
        <w:ind w:left="2160" w:hanging="360"/>
      </w:pPr>
      <w:rPr>
        <w:rFonts w:ascii="Wingdings" w:hAnsi="Wingdings" w:hint="default"/>
      </w:rPr>
    </w:lvl>
    <w:lvl w:ilvl="3" w:tplc="427CE94E">
      <w:start w:val="1"/>
      <w:numFmt w:val="bullet"/>
      <w:lvlText w:val=""/>
      <w:lvlJc w:val="left"/>
      <w:pPr>
        <w:ind w:left="2880" w:hanging="360"/>
      </w:pPr>
      <w:rPr>
        <w:rFonts w:ascii="Symbol" w:hAnsi="Symbol" w:hint="default"/>
      </w:rPr>
    </w:lvl>
    <w:lvl w:ilvl="4" w:tplc="03E00E36">
      <w:start w:val="1"/>
      <w:numFmt w:val="bullet"/>
      <w:lvlText w:val="o"/>
      <w:lvlJc w:val="left"/>
      <w:pPr>
        <w:ind w:left="3600" w:hanging="360"/>
      </w:pPr>
      <w:rPr>
        <w:rFonts w:ascii="Courier New" w:hAnsi="Courier New" w:hint="default"/>
      </w:rPr>
    </w:lvl>
    <w:lvl w:ilvl="5" w:tplc="7E38CE8C">
      <w:start w:val="1"/>
      <w:numFmt w:val="bullet"/>
      <w:lvlText w:val=""/>
      <w:lvlJc w:val="left"/>
      <w:pPr>
        <w:ind w:left="4320" w:hanging="360"/>
      </w:pPr>
      <w:rPr>
        <w:rFonts w:ascii="Wingdings" w:hAnsi="Wingdings" w:hint="default"/>
      </w:rPr>
    </w:lvl>
    <w:lvl w:ilvl="6" w:tplc="7BEECC8E">
      <w:start w:val="1"/>
      <w:numFmt w:val="bullet"/>
      <w:lvlText w:val=""/>
      <w:lvlJc w:val="left"/>
      <w:pPr>
        <w:ind w:left="5040" w:hanging="360"/>
      </w:pPr>
      <w:rPr>
        <w:rFonts w:ascii="Symbol" w:hAnsi="Symbol" w:hint="default"/>
      </w:rPr>
    </w:lvl>
    <w:lvl w:ilvl="7" w:tplc="DDE06582">
      <w:start w:val="1"/>
      <w:numFmt w:val="bullet"/>
      <w:lvlText w:val="o"/>
      <w:lvlJc w:val="left"/>
      <w:pPr>
        <w:ind w:left="5760" w:hanging="360"/>
      </w:pPr>
      <w:rPr>
        <w:rFonts w:ascii="Courier New" w:hAnsi="Courier New" w:hint="default"/>
      </w:rPr>
    </w:lvl>
    <w:lvl w:ilvl="8" w:tplc="BF5E1B9A">
      <w:start w:val="1"/>
      <w:numFmt w:val="bullet"/>
      <w:lvlText w:val=""/>
      <w:lvlJc w:val="left"/>
      <w:pPr>
        <w:ind w:left="6480" w:hanging="360"/>
      </w:pPr>
      <w:rPr>
        <w:rFonts w:ascii="Wingdings" w:hAnsi="Wingdings" w:hint="default"/>
      </w:rPr>
    </w:lvl>
  </w:abstractNum>
  <w:abstractNum w:abstractNumId="7" w15:restartNumberingAfterBreak="0">
    <w:nsid w:val="11CF6526"/>
    <w:multiLevelType w:val="hybridMultilevel"/>
    <w:tmpl w:val="4FEA2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703F4"/>
    <w:multiLevelType w:val="multilevel"/>
    <w:tmpl w:val="ADD8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74C8D8"/>
    <w:multiLevelType w:val="hybridMultilevel"/>
    <w:tmpl w:val="C088B066"/>
    <w:lvl w:ilvl="0" w:tplc="AF9EE2E4">
      <w:start w:val="1"/>
      <w:numFmt w:val="bullet"/>
      <w:lvlText w:val="·"/>
      <w:lvlJc w:val="left"/>
      <w:pPr>
        <w:ind w:left="720" w:hanging="360"/>
      </w:pPr>
      <w:rPr>
        <w:rFonts w:ascii="Symbol" w:hAnsi="Symbol" w:hint="default"/>
      </w:rPr>
    </w:lvl>
    <w:lvl w:ilvl="1" w:tplc="0032DCFE">
      <w:start w:val="1"/>
      <w:numFmt w:val="bullet"/>
      <w:lvlText w:val="o"/>
      <w:lvlJc w:val="left"/>
      <w:pPr>
        <w:ind w:left="1440" w:hanging="360"/>
      </w:pPr>
      <w:rPr>
        <w:rFonts w:ascii="Courier New" w:hAnsi="Courier New" w:hint="default"/>
      </w:rPr>
    </w:lvl>
    <w:lvl w:ilvl="2" w:tplc="8C0ADD14">
      <w:start w:val="1"/>
      <w:numFmt w:val="bullet"/>
      <w:lvlText w:val=""/>
      <w:lvlJc w:val="left"/>
      <w:pPr>
        <w:ind w:left="2160" w:hanging="360"/>
      </w:pPr>
      <w:rPr>
        <w:rFonts w:ascii="Wingdings" w:hAnsi="Wingdings" w:hint="default"/>
      </w:rPr>
    </w:lvl>
    <w:lvl w:ilvl="3" w:tplc="E5D00892">
      <w:start w:val="1"/>
      <w:numFmt w:val="bullet"/>
      <w:lvlText w:val=""/>
      <w:lvlJc w:val="left"/>
      <w:pPr>
        <w:ind w:left="2880" w:hanging="360"/>
      </w:pPr>
      <w:rPr>
        <w:rFonts w:ascii="Symbol" w:hAnsi="Symbol" w:hint="default"/>
      </w:rPr>
    </w:lvl>
    <w:lvl w:ilvl="4" w:tplc="203E5246">
      <w:start w:val="1"/>
      <w:numFmt w:val="bullet"/>
      <w:lvlText w:val="o"/>
      <w:lvlJc w:val="left"/>
      <w:pPr>
        <w:ind w:left="3600" w:hanging="360"/>
      </w:pPr>
      <w:rPr>
        <w:rFonts w:ascii="Courier New" w:hAnsi="Courier New" w:hint="default"/>
      </w:rPr>
    </w:lvl>
    <w:lvl w:ilvl="5" w:tplc="A058BFF2">
      <w:start w:val="1"/>
      <w:numFmt w:val="bullet"/>
      <w:lvlText w:val=""/>
      <w:lvlJc w:val="left"/>
      <w:pPr>
        <w:ind w:left="4320" w:hanging="360"/>
      </w:pPr>
      <w:rPr>
        <w:rFonts w:ascii="Wingdings" w:hAnsi="Wingdings" w:hint="default"/>
      </w:rPr>
    </w:lvl>
    <w:lvl w:ilvl="6" w:tplc="2BB41E9C">
      <w:start w:val="1"/>
      <w:numFmt w:val="bullet"/>
      <w:lvlText w:val=""/>
      <w:lvlJc w:val="left"/>
      <w:pPr>
        <w:ind w:left="5040" w:hanging="360"/>
      </w:pPr>
      <w:rPr>
        <w:rFonts w:ascii="Symbol" w:hAnsi="Symbol" w:hint="default"/>
      </w:rPr>
    </w:lvl>
    <w:lvl w:ilvl="7" w:tplc="D00E67EC">
      <w:start w:val="1"/>
      <w:numFmt w:val="bullet"/>
      <w:lvlText w:val="o"/>
      <w:lvlJc w:val="left"/>
      <w:pPr>
        <w:ind w:left="5760" w:hanging="360"/>
      </w:pPr>
      <w:rPr>
        <w:rFonts w:ascii="Courier New" w:hAnsi="Courier New" w:hint="default"/>
      </w:rPr>
    </w:lvl>
    <w:lvl w:ilvl="8" w:tplc="32C2BB70">
      <w:start w:val="1"/>
      <w:numFmt w:val="bullet"/>
      <w:lvlText w:val=""/>
      <w:lvlJc w:val="left"/>
      <w:pPr>
        <w:ind w:left="6480" w:hanging="360"/>
      </w:pPr>
      <w:rPr>
        <w:rFonts w:ascii="Wingdings" w:hAnsi="Wingdings" w:hint="default"/>
      </w:rPr>
    </w:lvl>
  </w:abstractNum>
  <w:abstractNum w:abstractNumId="11"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2507A"/>
    <w:multiLevelType w:val="hybridMultilevel"/>
    <w:tmpl w:val="325ECF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3B34B4"/>
    <w:multiLevelType w:val="hybridMultilevel"/>
    <w:tmpl w:val="6B12E844"/>
    <w:lvl w:ilvl="0" w:tplc="FD34642E">
      <w:start w:val="1"/>
      <w:numFmt w:val="bullet"/>
      <w:lvlText w:val=""/>
      <w:lvlJc w:val="left"/>
      <w:pPr>
        <w:ind w:left="720" w:hanging="360"/>
      </w:pPr>
      <w:rPr>
        <w:rFonts w:ascii="Symbol" w:hAnsi="Symbol" w:hint="default"/>
      </w:rPr>
    </w:lvl>
    <w:lvl w:ilvl="1" w:tplc="9EE410F2">
      <w:start w:val="1"/>
      <w:numFmt w:val="bullet"/>
      <w:lvlText w:val="o"/>
      <w:lvlJc w:val="left"/>
      <w:pPr>
        <w:ind w:left="1440" w:hanging="360"/>
      </w:pPr>
      <w:rPr>
        <w:rFonts w:ascii="Courier New" w:hAnsi="Courier New" w:hint="default"/>
      </w:rPr>
    </w:lvl>
    <w:lvl w:ilvl="2" w:tplc="7D9E72A8">
      <w:start w:val="1"/>
      <w:numFmt w:val="bullet"/>
      <w:lvlText w:val=""/>
      <w:lvlJc w:val="left"/>
      <w:pPr>
        <w:ind w:left="2160" w:hanging="360"/>
      </w:pPr>
      <w:rPr>
        <w:rFonts w:ascii="Wingdings" w:hAnsi="Wingdings" w:hint="default"/>
      </w:rPr>
    </w:lvl>
    <w:lvl w:ilvl="3" w:tplc="0AEC4FAA">
      <w:start w:val="1"/>
      <w:numFmt w:val="bullet"/>
      <w:lvlText w:val=""/>
      <w:lvlJc w:val="left"/>
      <w:pPr>
        <w:ind w:left="2880" w:hanging="360"/>
      </w:pPr>
      <w:rPr>
        <w:rFonts w:ascii="Symbol" w:hAnsi="Symbol" w:hint="default"/>
      </w:rPr>
    </w:lvl>
    <w:lvl w:ilvl="4" w:tplc="B9EAD37A">
      <w:start w:val="1"/>
      <w:numFmt w:val="bullet"/>
      <w:lvlText w:val="o"/>
      <w:lvlJc w:val="left"/>
      <w:pPr>
        <w:ind w:left="3600" w:hanging="360"/>
      </w:pPr>
      <w:rPr>
        <w:rFonts w:ascii="Courier New" w:hAnsi="Courier New" w:hint="default"/>
      </w:rPr>
    </w:lvl>
    <w:lvl w:ilvl="5" w:tplc="A296F36C">
      <w:start w:val="1"/>
      <w:numFmt w:val="bullet"/>
      <w:lvlText w:val=""/>
      <w:lvlJc w:val="left"/>
      <w:pPr>
        <w:ind w:left="4320" w:hanging="360"/>
      </w:pPr>
      <w:rPr>
        <w:rFonts w:ascii="Wingdings" w:hAnsi="Wingdings" w:hint="default"/>
      </w:rPr>
    </w:lvl>
    <w:lvl w:ilvl="6" w:tplc="25D49A1E">
      <w:start w:val="1"/>
      <w:numFmt w:val="bullet"/>
      <w:lvlText w:val=""/>
      <w:lvlJc w:val="left"/>
      <w:pPr>
        <w:ind w:left="5040" w:hanging="360"/>
      </w:pPr>
      <w:rPr>
        <w:rFonts w:ascii="Symbol" w:hAnsi="Symbol" w:hint="default"/>
      </w:rPr>
    </w:lvl>
    <w:lvl w:ilvl="7" w:tplc="EA22ABE8">
      <w:start w:val="1"/>
      <w:numFmt w:val="bullet"/>
      <w:lvlText w:val="o"/>
      <w:lvlJc w:val="left"/>
      <w:pPr>
        <w:ind w:left="5760" w:hanging="360"/>
      </w:pPr>
      <w:rPr>
        <w:rFonts w:ascii="Courier New" w:hAnsi="Courier New" w:hint="default"/>
      </w:rPr>
    </w:lvl>
    <w:lvl w:ilvl="8" w:tplc="88D4B7E0">
      <w:start w:val="1"/>
      <w:numFmt w:val="bullet"/>
      <w:lvlText w:val=""/>
      <w:lvlJc w:val="left"/>
      <w:pPr>
        <w:ind w:left="6480" w:hanging="360"/>
      </w:pPr>
      <w:rPr>
        <w:rFonts w:ascii="Wingdings" w:hAnsi="Wingdings" w:hint="default"/>
      </w:rPr>
    </w:lvl>
  </w:abstractNum>
  <w:abstractNum w:abstractNumId="15"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891EB0"/>
    <w:multiLevelType w:val="hybridMultilevel"/>
    <w:tmpl w:val="F456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0753C1"/>
    <w:multiLevelType w:val="hybridMultilevel"/>
    <w:tmpl w:val="26CA9272"/>
    <w:lvl w:ilvl="0" w:tplc="B8BEF53C">
      <w:start w:val="1"/>
      <w:numFmt w:val="bullet"/>
      <w:lvlText w:val=""/>
      <w:lvlJc w:val="left"/>
      <w:pPr>
        <w:ind w:left="720" w:hanging="360"/>
      </w:pPr>
      <w:rPr>
        <w:rFonts w:ascii="Symbol" w:hAnsi="Symbol" w:hint="default"/>
      </w:rPr>
    </w:lvl>
    <w:lvl w:ilvl="1" w:tplc="A9743204">
      <w:start w:val="1"/>
      <w:numFmt w:val="bullet"/>
      <w:lvlText w:val="o"/>
      <w:lvlJc w:val="left"/>
      <w:pPr>
        <w:ind w:left="1440" w:hanging="360"/>
      </w:pPr>
      <w:rPr>
        <w:rFonts w:ascii="Courier New" w:hAnsi="Courier New" w:hint="default"/>
      </w:rPr>
    </w:lvl>
    <w:lvl w:ilvl="2" w:tplc="10B67214">
      <w:start w:val="1"/>
      <w:numFmt w:val="bullet"/>
      <w:lvlText w:val=""/>
      <w:lvlJc w:val="left"/>
      <w:pPr>
        <w:ind w:left="2160" w:hanging="360"/>
      </w:pPr>
      <w:rPr>
        <w:rFonts w:ascii="Wingdings" w:hAnsi="Wingdings" w:hint="default"/>
      </w:rPr>
    </w:lvl>
    <w:lvl w:ilvl="3" w:tplc="EED64FBE">
      <w:start w:val="1"/>
      <w:numFmt w:val="bullet"/>
      <w:lvlText w:val=""/>
      <w:lvlJc w:val="left"/>
      <w:pPr>
        <w:ind w:left="2880" w:hanging="360"/>
      </w:pPr>
      <w:rPr>
        <w:rFonts w:ascii="Symbol" w:hAnsi="Symbol" w:hint="default"/>
      </w:rPr>
    </w:lvl>
    <w:lvl w:ilvl="4" w:tplc="7F6254D6">
      <w:start w:val="1"/>
      <w:numFmt w:val="bullet"/>
      <w:lvlText w:val="o"/>
      <w:lvlJc w:val="left"/>
      <w:pPr>
        <w:ind w:left="3600" w:hanging="360"/>
      </w:pPr>
      <w:rPr>
        <w:rFonts w:ascii="Courier New" w:hAnsi="Courier New" w:hint="default"/>
      </w:rPr>
    </w:lvl>
    <w:lvl w:ilvl="5" w:tplc="F5DC794E">
      <w:start w:val="1"/>
      <w:numFmt w:val="bullet"/>
      <w:lvlText w:val=""/>
      <w:lvlJc w:val="left"/>
      <w:pPr>
        <w:ind w:left="4320" w:hanging="360"/>
      </w:pPr>
      <w:rPr>
        <w:rFonts w:ascii="Wingdings" w:hAnsi="Wingdings" w:hint="default"/>
      </w:rPr>
    </w:lvl>
    <w:lvl w:ilvl="6" w:tplc="17F8D704">
      <w:start w:val="1"/>
      <w:numFmt w:val="bullet"/>
      <w:lvlText w:val=""/>
      <w:lvlJc w:val="left"/>
      <w:pPr>
        <w:ind w:left="5040" w:hanging="360"/>
      </w:pPr>
      <w:rPr>
        <w:rFonts w:ascii="Symbol" w:hAnsi="Symbol" w:hint="default"/>
      </w:rPr>
    </w:lvl>
    <w:lvl w:ilvl="7" w:tplc="3560EFDE">
      <w:start w:val="1"/>
      <w:numFmt w:val="bullet"/>
      <w:lvlText w:val="o"/>
      <w:lvlJc w:val="left"/>
      <w:pPr>
        <w:ind w:left="5760" w:hanging="360"/>
      </w:pPr>
      <w:rPr>
        <w:rFonts w:ascii="Courier New" w:hAnsi="Courier New" w:hint="default"/>
      </w:rPr>
    </w:lvl>
    <w:lvl w:ilvl="8" w:tplc="9B80F6B6">
      <w:start w:val="1"/>
      <w:numFmt w:val="bullet"/>
      <w:lvlText w:val=""/>
      <w:lvlJc w:val="left"/>
      <w:pPr>
        <w:ind w:left="6480" w:hanging="360"/>
      </w:pPr>
      <w:rPr>
        <w:rFonts w:ascii="Wingdings" w:hAnsi="Wingdings" w:hint="default"/>
      </w:rPr>
    </w:lvl>
  </w:abstractNum>
  <w:abstractNum w:abstractNumId="34"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6F3EA5"/>
    <w:multiLevelType w:val="hybridMultilevel"/>
    <w:tmpl w:val="0114CB18"/>
    <w:lvl w:ilvl="0" w:tplc="084E1D7E">
      <w:start w:val="1"/>
      <w:numFmt w:val="bullet"/>
      <w:lvlText w:val=""/>
      <w:lvlJc w:val="left"/>
      <w:pPr>
        <w:ind w:left="720" w:hanging="360"/>
      </w:pPr>
      <w:rPr>
        <w:rFonts w:ascii="Symbol" w:hAnsi="Symbol" w:hint="default"/>
      </w:rPr>
    </w:lvl>
    <w:lvl w:ilvl="1" w:tplc="C5481376">
      <w:start w:val="1"/>
      <w:numFmt w:val="bullet"/>
      <w:lvlText w:val="o"/>
      <w:lvlJc w:val="left"/>
      <w:pPr>
        <w:ind w:left="1440" w:hanging="360"/>
      </w:pPr>
      <w:rPr>
        <w:rFonts w:ascii="Courier New" w:hAnsi="Courier New" w:hint="default"/>
      </w:rPr>
    </w:lvl>
    <w:lvl w:ilvl="2" w:tplc="EC3C5F10">
      <w:start w:val="1"/>
      <w:numFmt w:val="bullet"/>
      <w:lvlText w:val=""/>
      <w:lvlJc w:val="left"/>
      <w:pPr>
        <w:ind w:left="2160" w:hanging="360"/>
      </w:pPr>
      <w:rPr>
        <w:rFonts w:ascii="Wingdings" w:hAnsi="Wingdings" w:hint="default"/>
      </w:rPr>
    </w:lvl>
    <w:lvl w:ilvl="3" w:tplc="3BCC5F90">
      <w:start w:val="1"/>
      <w:numFmt w:val="bullet"/>
      <w:lvlText w:val=""/>
      <w:lvlJc w:val="left"/>
      <w:pPr>
        <w:ind w:left="2880" w:hanging="360"/>
      </w:pPr>
      <w:rPr>
        <w:rFonts w:ascii="Symbol" w:hAnsi="Symbol" w:hint="default"/>
      </w:rPr>
    </w:lvl>
    <w:lvl w:ilvl="4" w:tplc="965250E4">
      <w:start w:val="1"/>
      <w:numFmt w:val="bullet"/>
      <w:lvlText w:val="o"/>
      <w:lvlJc w:val="left"/>
      <w:pPr>
        <w:ind w:left="3600" w:hanging="360"/>
      </w:pPr>
      <w:rPr>
        <w:rFonts w:ascii="Courier New" w:hAnsi="Courier New" w:hint="default"/>
      </w:rPr>
    </w:lvl>
    <w:lvl w:ilvl="5" w:tplc="AB08D162">
      <w:start w:val="1"/>
      <w:numFmt w:val="bullet"/>
      <w:lvlText w:val=""/>
      <w:lvlJc w:val="left"/>
      <w:pPr>
        <w:ind w:left="4320" w:hanging="360"/>
      </w:pPr>
      <w:rPr>
        <w:rFonts w:ascii="Wingdings" w:hAnsi="Wingdings" w:hint="default"/>
      </w:rPr>
    </w:lvl>
    <w:lvl w:ilvl="6" w:tplc="44A02782">
      <w:start w:val="1"/>
      <w:numFmt w:val="bullet"/>
      <w:lvlText w:val=""/>
      <w:lvlJc w:val="left"/>
      <w:pPr>
        <w:ind w:left="5040" w:hanging="360"/>
      </w:pPr>
      <w:rPr>
        <w:rFonts w:ascii="Symbol" w:hAnsi="Symbol" w:hint="default"/>
      </w:rPr>
    </w:lvl>
    <w:lvl w:ilvl="7" w:tplc="3372F95C">
      <w:start w:val="1"/>
      <w:numFmt w:val="bullet"/>
      <w:lvlText w:val="o"/>
      <w:lvlJc w:val="left"/>
      <w:pPr>
        <w:ind w:left="5760" w:hanging="360"/>
      </w:pPr>
      <w:rPr>
        <w:rFonts w:ascii="Courier New" w:hAnsi="Courier New" w:hint="default"/>
      </w:rPr>
    </w:lvl>
    <w:lvl w:ilvl="8" w:tplc="E116AA42">
      <w:start w:val="1"/>
      <w:numFmt w:val="bullet"/>
      <w:lvlText w:val=""/>
      <w:lvlJc w:val="left"/>
      <w:pPr>
        <w:ind w:left="6480" w:hanging="360"/>
      </w:pPr>
      <w:rPr>
        <w:rFonts w:ascii="Wingdings" w:hAnsi="Wingdings" w:hint="default"/>
      </w:rPr>
    </w:lvl>
  </w:abstractNum>
  <w:abstractNum w:abstractNumId="36" w15:restartNumberingAfterBreak="0">
    <w:nsid w:val="68194CC8"/>
    <w:multiLevelType w:val="hybridMultilevel"/>
    <w:tmpl w:val="7E18C0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07B2C"/>
    <w:multiLevelType w:val="hybridMultilevel"/>
    <w:tmpl w:val="BAB40D4A"/>
    <w:lvl w:ilvl="0" w:tplc="56AA52D6">
      <w:start w:val="1"/>
      <w:numFmt w:val="bullet"/>
      <w:lvlText w:val="·"/>
      <w:lvlJc w:val="left"/>
      <w:pPr>
        <w:ind w:left="720" w:hanging="360"/>
      </w:pPr>
      <w:rPr>
        <w:rFonts w:ascii="Symbol" w:hAnsi="Symbol" w:hint="default"/>
      </w:rPr>
    </w:lvl>
    <w:lvl w:ilvl="1" w:tplc="70CA6DA6">
      <w:start w:val="1"/>
      <w:numFmt w:val="bullet"/>
      <w:lvlText w:val="o"/>
      <w:lvlJc w:val="left"/>
      <w:pPr>
        <w:ind w:left="1440" w:hanging="360"/>
      </w:pPr>
      <w:rPr>
        <w:rFonts w:ascii="Courier New" w:hAnsi="Courier New" w:hint="default"/>
      </w:rPr>
    </w:lvl>
    <w:lvl w:ilvl="2" w:tplc="040CB9EC">
      <w:start w:val="1"/>
      <w:numFmt w:val="bullet"/>
      <w:lvlText w:val=""/>
      <w:lvlJc w:val="left"/>
      <w:pPr>
        <w:ind w:left="2160" w:hanging="360"/>
      </w:pPr>
      <w:rPr>
        <w:rFonts w:ascii="Wingdings" w:hAnsi="Wingdings" w:hint="default"/>
      </w:rPr>
    </w:lvl>
    <w:lvl w:ilvl="3" w:tplc="3528A23E">
      <w:start w:val="1"/>
      <w:numFmt w:val="bullet"/>
      <w:lvlText w:val=""/>
      <w:lvlJc w:val="left"/>
      <w:pPr>
        <w:ind w:left="2880" w:hanging="360"/>
      </w:pPr>
      <w:rPr>
        <w:rFonts w:ascii="Symbol" w:hAnsi="Symbol" w:hint="default"/>
      </w:rPr>
    </w:lvl>
    <w:lvl w:ilvl="4" w:tplc="BC5CD04E">
      <w:start w:val="1"/>
      <w:numFmt w:val="bullet"/>
      <w:lvlText w:val="o"/>
      <w:lvlJc w:val="left"/>
      <w:pPr>
        <w:ind w:left="3600" w:hanging="360"/>
      </w:pPr>
      <w:rPr>
        <w:rFonts w:ascii="Courier New" w:hAnsi="Courier New" w:hint="default"/>
      </w:rPr>
    </w:lvl>
    <w:lvl w:ilvl="5" w:tplc="007ACA74">
      <w:start w:val="1"/>
      <w:numFmt w:val="bullet"/>
      <w:lvlText w:val=""/>
      <w:lvlJc w:val="left"/>
      <w:pPr>
        <w:ind w:left="4320" w:hanging="360"/>
      </w:pPr>
      <w:rPr>
        <w:rFonts w:ascii="Wingdings" w:hAnsi="Wingdings" w:hint="default"/>
      </w:rPr>
    </w:lvl>
    <w:lvl w:ilvl="6" w:tplc="66E27168">
      <w:start w:val="1"/>
      <w:numFmt w:val="bullet"/>
      <w:lvlText w:val=""/>
      <w:lvlJc w:val="left"/>
      <w:pPr>
        <w:ind w:left="5040" w:hanging="360"/>
      </w:pPr>
      <w:rPr>
        <w:rFonts w:ascii="Symbol" w:hAnsi="Symbol" w:hint="default"/>
      </w:rPr>
    </w:lvl>
    <w:lvl w:ilvl="7" w:tplc="2B14042E">
      <w:start w:val="1"/>
      <w:numFmt w:val="bullet"/>
      <w:lvlText w:val="o"/>
      <w:lvlJc w:val="left"/>
      <w:pPr>
        <w:ind w:left="5760" w:hanging="360"/>
      </w:pPr>
      <w:rPr>
        <w:rFonts w:ascii="Courier New" w:hAnsi="Courier New" w:hint="default"/>
      </w:rPr>
    </w:lvl>
    <w:lvl w:ilvl="8" w:tplc="D8E0BAA2">
      <w:start w:val="1"/>
      <w:numFmt w:val="bullet"/>
      <w:lvlText w:val=""/>
      <w:lvlJc w:val="left"/>
      <w:pPr>
        <w:ind w:left="6480" w:hanging="360"/>
      </w:pPr>
      <w:rPr>
        <w:rFonts w:ascii="Wingdings" w:hAnsi="Wingdings" w:hint="default"/>
      </w:rPr>
    </w:lvl>
  </w:abstractNum>
  <w:abstractNum w:abstractNumId="39" w15:restartNumberingAfterBreak="0">
    <w:nsid w:val="6E4B9F9E"/>
    <w:multiLevelType w:val="hybridMultilevel"/>
    <w:tmpl w:val="140C6682"/>
    <w:lvl w:ilvl="0" w:tplc="F9641C56">
      <w:start w:val="1"/>
      <w:numFmt w:val="bullet"/>
      <w:lvlText w:val=""/>
      <w:lvlJc w:val="left"/>
      <w:pPr>
        <w:ind w:left="720" w:hanging="360"/>
      </w:pPr>
      <w:rPr>
        <w:rFonts w:ascii="Symbol" w:hAnsi="Symbol" w:hint="default"/>
      </w:rPr>
    </w:lvl>
    <w:lvl w:ilvl="1" w:tplc="595A241E">
      <w:start w:val="1"/>
      <w:numFmt w:val="bullet"/>
      <w:lvlText w:val="o"/>
      <w:lvlJc w:val="left"/>
      <w:pPr>
        <w:ind w:left="1440" w:hanging="360"/>
      </w:pPr>
      <w:rPr>
        <w:rFonts w:ascii="Courier New" w:hAnsi="Courier New" w:hint="default"/>
      </w:rPr>
    </w:lvl>
    <w:lvl w:ilvl="2" w:tplc="D87828CC">
      <w:start w:val="1"/>
      <w:numFmt w:val="bullet"/>
      <w:lvlText w:val=""/>
      <w:lvlJc w:val="left"/>
      <w:pPr>
        <w:ind w:left="2160" w:hanging="360"/>
      </w:pPr>
      <w:rPr>
        <w:rFonts w:ascii="Wingdings" w:hAnsi="Wingdings" w:hint="default"/>
      </w:rPr>
    </w:lvl>
    <w:lvl w:ilvl="3" w:tplc="7916DEB2">
      <w:start w:val="1"/>
      <w:numFmt w:val="bullet"/>
      <w:lvlText w:val=""/>
      <w:lvlJc w:val="left"/>
      <w:pPr>
        <w:ind w:left="2880" w:hanging="360"/>
      </w:pPr>
      <w:rPr>
        <w:rFonts w:ascii="Symbol" w:hAnsi="Symbol" w:hint="default"/>
      </w:rPr>
    </w:lvl>
    <w:lvl w:ilvl="4" w:tplc="CBDE9DD0">
      <w:start w:val="1"/>
      <w:numFmt w:val="bullet"/>
      <w:lvlText w:val="o"/>
      <w:lvlJc w:val="left"/>
      <w:pPr>
        <w:ind w:left="3600" w:hanging="360"/>
      </w:pPr>
      <w:rPr>
        <w:rFonts w:ascii="Courier New" w:hAnsi="Courier New" w:hint="default"/>
      </w:rPr>
    </w:lvl>
    <w:lvl w:ilvl="5" w:tplc="E0ACDBF0">
      <w:start w:val="1"/>
      <w:numFmt w:val="bullet"/>
      <w:lvlText w:val=""/>
      <w:lvlJc w:val="left"/>
      <w:pPr>
        <w:ind w:left="4320" w:hanging="360"/>
      </w:pPr>
      <w:rPr>
        <w:rFonts w:ascii="Wingdings" w:hAnsi="Wingdings" w:hint="default"/>
      </w:rPr>
    </w:lvl>
    <w:lvl w:ilvl="6" w:tplc="2C9490C4">
      <w:start w:val="1"/>
      <w:numFmt w:val="bullet"/>
      <w:lvlText w:val=""/>
      <w:lvlJc w:val="left"/>
      <w:pPr>
        <w:ind w:left="5040" w:hanging="360"/>
      </w:pPr>
      <w:rPr>
        <w:rFonts w:ascii="Symbol" w:hAnsi="Symbol" w:hint="default"/>
      </w:rPr>
    </w:lvl>
    <w:lvl w:ilvl="7" w:tplc="47B07F56">
      <w:start w:val="1"/>
      <w:numFmt w:val="bullet"/>
      <w:lvlText w:val="o"/>
      <w:lvlJc w:val="left"/>
      <w:pPr>
        <w:ind w:left="5760" w:hanging="360"/>
      </w:pPr>
      <w:rPr>
        <w:rFonts w:ascii="Courier New" w:hAnsi="Courier New" w:hint="default"/>
      </w:rPr>
    </w:lvl>
    <w:lvl w:ilvl="8" w:tplc="90849F54">
      <w:start w:val="1"/>
      <w:numFmt w:val="bullet"/>
      <w:lvlText w:val=""/>
      <w:lvlJc w:val="left"/>
      <w:pPr>
        <w:ind w:left="6480" w:hanging="360"/>
      </w:pPr>
      <w:rPr>
        <w:rFonts w:ascii="Wingdings" w:hAnsi="Wingdings" w:hint="default"/>
      </w:rPr>
    </w:lvl>
  </w:abstractNum>
  <w:abstractNum w:abstractNumId="40" w15:restartNumberingAfterBreak="0">
    <w:nsid w:val="6FB41578"/>
    <w:multiLevelType w:val="hybridMultilevel"/>
    <w:tmpl w:val="753CF250"/>
    <w:lvl w:ilvl="0" w:tplc="A22C20A6">
      <w:start w:val="1"/>
      <w:numFmt w:val="bullet"/>
      <w:lvlText w:val="·"/>
      <w:lvlJc w:val="left"/>
      <w:pPr>
        <w:ind w:left="720" w:hanging="360"/>
      </w:pPr>
      <w:rPr>
        <w:rFonts w:ascii="Symbol" w:hAnsi="Symbol" w:hint="default"/>
      </w:rPr>
    </w:lvl>
    <w:lvl w:ilvl="1" w:tplc="D9624234">
      <w:start w:val="1"/>
      <w:numFmt w:val="bullet"/>
      <w:lvlText w:val="o"/>
      <w:lvlJc w:val="left"/>
      <w:pPr>
        <w:ind w:left="1440" w:hanging="360"/>
      </w:pPr>
      <w:rPr>
        <w:rFonts w:ascii="Courier New" w:hAnsi="Courier New" w:hint="default"/>
      </w:rPr>
    </w:lvl>
    <w:lvl w:ilvl="2" w:tplc="1A58FE0C">
      <w:start w:val="1"/>
      <w:numFmt w:val="bullet"/>
      <w:lvlText w:val=""/>
      <w:lvlJc w:val="left"/>
      <w:pPr>
        <w:ind w:left="2160" w:hanging="360"/>
      </w:pPr>
      <w:rPr>
        <w:rFonts w:ascii="Wingdings" w:hAnsi="Wingdings" w:hint="default"/>
      </w:rPr>
    </w:lvl>
    <w:lvl w:ilvl="3" w:tplc="9C06186E">
      <w:start w:val="1"/>
      <w:numFmt w:val="bullet"/>
      <w:lvlText w:val=""/>
      <w:lvlJc w:val="left"/>
      <w:pPr>
        <w:ind w:left="2880" w:hanging="360"/>
      </w:pPr>
      <w:rPr>
        <w:rFonts w:ascii="Symbol" w:hAnsi="Symbol" w:hint="default"/>
      </w:rPr>
    </w:lvl>
    <w:lvl w:ilvl="4" w:tplc="BBB45B1E">
      <w:start w:val="1"/>
      <w:numFmt w:val="bullet"/>
      <w:lvlText w:val="o"/>
      <w:lvlJc w:val="left"/>
      <w:pPr>
        <w:ind w:left="3600" w:hanging="360"/>
      </w:pPr>
      <w:rPr>
        <w:rFonts w:ascii="Courier New" w:hAnsi="Courier New" w:hint="default"/>
      </w:rPr>
    </w:lvl>
    <w:lvl w:ilvl="5" w:tplc="21D2D3F0">
      <w:start w:val="1"/>
      <w:numFmt w:val="bullet"/>
      <w:lvlText w:val=""/>
      <w:lvlJc w:val="left"/>
      <w:pPr>
        <w:ind w:left="4320" w:hanging="360"/>
      </w:pPr>
      <w:rPr>
        <w:rFonts w:ascii="Wingdings" w:hAnsi="Wingdings" w:hint="default"/>
      </w:rPr>
    </w:lvl>
    <w:lvl w:ilvl="6" w:tplc="4EE03F32">
      <w:start w:val="1"/>
      <w:numFmt w:val="bullet"/>
      <w:lvlText w:val=""/>
      <w:lvlJc w:val="left"/>
      <w:pPr>
        <w:ind w:left="5040" w:hanging="360"/>
      </w:pPr>
      <w:rPr>
        <w:rFonts w:ascii="Symbol" w:hAnsi="Symbol" w:hint="default"/>
      </w:rPr>
    </w:lvl>
    <w:lvl w:ilvl="7" w:tplc="B4F0CE9E">
      <w:start w:val="1"/>
      <w:numFmt w:val="bullet"/>
      <w:lvlText w:val="o"/>
      <w:lvlJc w:val="left"/>
      <w:pPr>
        <w:ind w:left="5760" w:hanging="360"/>
      </w:pPr>
      <w:rPr>
        <w:rFonts w:ascii="Courier New" w:hAnsi="Courier New" w:hint="default"/>
      </w:rPr>
    </w:lvl>
    <w:lvl w:ilvl="8" w:tplc="41E66F92">
      <w:start w:val="1"/>
      <w:numFmt w:val="bullet"/>
      <w:lvlText w:val=""/>
      <w:lvlJc w:val="left"/>
      <w:pPr>
        <w:ind w:left="6480" w:hanging="360"/>
      </w:pPr>
      <w:rPr>
        <w:rFonts w:ascii="Wingdings" w:hAnsi="Wingdings" w:hint="default"/>
      </w:rPr>
    </w:lvl>
  </w:abstractNum>
  <w:abstractNum w:abstractNumId="41"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73A83A12"/>
    <w:multiLevelType w:val="hybridMultilevel"/>
    <w:tmpl w:val="C5DAEA38"/>
    <w:lvl w:ilvl="0" w:tplc="EC644784">
      <w:start w:val="1"/>
      <w:numFmt w:val="bullet"/>
      <w:lvlText w:val=""/>
      <w:lvlJc w:val="left"/>
      <w:pPr>
        <w:ind w:left="720" w:hanging="360"/>
      </w:pPr>
      <w:rPr>
        <w:rFonts w:ascii="Symbol" w:hAnsi="Symbol" w:hint="default"/>
      </w:rPr>
    </w:lvl>
    <w:lvl w:ilvl="1" w:tplc="15B29FB8">
      <w:start w:val="1"/>
      <w:numFmt w:val="bullet"/>
      <w:lvlText w:val="o"/>
      <w:lvlJc w:val="left"/>
      <w:pPr>
        <w:ind w:left="1440" w:hanging="360"/>
      </w:pPr>
      <w:rPr>
        <w:rFonts w:ascii="Courier New" w:hAnsi="Courier New" w:hint="default"/>
      </w:rPr>
    </w:lvl>
    <w:lvl w:ilvl="2" w:tplc="FCB43578">
      <w:start w:val="1"/>
      <w:numFmt w:val="bullet"/>
      <w:lvlText w:val=""/>
      <w:lvlJc w:val="left"/>
      <w:pPr>
        <w:ind w:left="2160" w:hanging="360"/>
      </w:pPr>
      <w:rPr>
        <w:rFonts w:ascii="Wingdings" w:hAnsi="Wingdings" w:hint="default"/>
      </w:rPr>
    </w:lvl>
    <w:lvl w:ilvl="3" w:tplc="B240CB36">
      <w:start w:val="1"/>
      <w:numFmt w:val="bullet"/>
      <w:lvlText w:val=""/>
      <w:lvlJc w:val="left"/>
      <w:pPr>
        <w:ind w:left="2880" w:hanging="360"/>
      </w:pPr>
      <w:rPr>
        <w:rFonts w:ascii="Symbol" w:hAnsi="Symbol" w:hint="default"/>
      </w:rPr>
    </w:lvl>
    <w:lvl w:ilvl="4" w:tplc="934EB708">
      <w:start w:val="1"/>
      <w:numFmt w:val="bullet"/>
      <w:lvlText w:val="o"/>
      <w:lvlJc w:val="left"/>
      <w:pPr>
        <w:ind w:left="3600" w:hanging="360"/>
      </w:pPr>
      <w:rPr>
        <w:rFonts w:ascii="Courier New" w:hAnsi="Courier New" w:hint="default"/>
      </w:rPr>
    </w:lvl>
    <w:lvl w:ilvl="5" w:tplc="4522BF5C">
      <w:start w:val="1"/>
      <w:numFmt w:val="bullet"/>
      <w:lvlText w:val=""/>
      <w:lvlJc w:val="left"/>
      <w:pPr>
        <w:ind w:left="4320" w:hanging="360"/>
      </w:pPr>
      <w:rPr>
        <w:rFonts w:ascii="Wingdings" w:hAnsi="Wingdings" w:hint="default"/>
      </w:rPr>
    </w:lvl>
    <w:lvl w:ilvl="6" w:tplc="CC821CBE">
      <w:start w:val="1"/>
      <w:numFmt w:val="bullet"/>
      <w:lvlText w:val=""/>
      <w:lvlJc w:val="left"/>
      <w:pPr>
        <w:ind w:left="5040" w:hanging="360"/>
      </w:pPr>
      <w:rPr>
        <w:rFonts w:ascii="Symbol" w:hAnsi="Symbol" w:hint="default"/>
      </w:rPr>
    </w:lvl>
    <w:lvl w:ilvl="7" w:tplc="EC4CBDF8">
      <w:start w:val="1"/>
      <w:numFmt w:val="bullet"/>
      <w:lvlText w:val="o"/>
      <w:lvlJc w:val="left"/>
      <w:pPr>
        <w:ind w:left="5760" w:hanging="360"/>
      </w:pPr>
      <w:rPr>
        <w:rFonts w:ascii="Courier New" w:hAnsi="Courier New" w:hint="default"/>
      </w:rPr>
    </w:lvl>
    <w:lvl w:ilvl="8" w:tplc="7E8C5254">
      <w:start w:val="1"/>
      <w:numFmt w:val="bullet"/>
      <w:lvlText w:val=""/>
      <w:lvlJc w:val="left"/>
      <w:pPr>
        <w:ind w:left="6480" w:hanging="360"/>
      </w:pPr>
      <w:rPr>
        <w:rFonts w:ascii="Wingdings" w:hAnsi="Wingdings" w:hint="default"/>
      </w:rPr>
    </w:lvl>
  </w:abstractNum>
  <w:abstractNum w:abstractNumId="43" w15:restartNumberingAfterBreak="0">
    <w:nsid w:val="76D51F3C"/>
    <w:multiLevelType w:val="multilevel"/>
    <w:tmpl w:val="E77E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B001BD"/>
    <w:multiLevelType w:val="hybridMultilevel"/>
    <w:tmpl w:val="2BE2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40899849">
    <w:abstractNumId w:val="6"/>
  </w:num>
  <w:num w:numId="2" w16cid:durableId="779834459">
    <w:abstractNumId w:val="10"/>
  </w:num>
  <w:num w:numId="3" w16cid:durableId="1343123259">
    <w:abstractNumId w:val="38"/>
  </w:num>
  <w:num w:numId="4" w16cid:durableId="1060863674">
    <w:abstractNumId w:val="40"/>
  </w:num>
  <w:num w:numId="5" w16cid:durableId="548490924">
    <w:abstractNumId w:val="28"/>
  </w:num>
  <w:num w:numId="6" w16cid:durableId="1154881853">
    <w:abstractNumId w:val="19"/>
  </w:num>
  <w:num w:numId="7" w16cid:durableId="1699892200">
    <w:abstractNumId w:val="29"/>
  </w:num>
  <w:num w:numId="8" w16cid:durableId="1036390521">
    <w:abstractNumId w:val="20"/>
  </w:num>
  <w:num w:numId="9" w16cid:durableId="149518722">
    <w:abstractNumId w:val="15"/>
  </w:num>
  <w:num w:numId="10" w16cid:durableId="1754161884">
    <w:abstractNumId w:val="17"/>
  </w:num>
  <w:num w:numId="11" w16cid:durableId="1555120389">
    <w:abstractNumId w:val="46"/>
  </w:num>
  <w:num w:numId="12" w16cid:durableId="1762414416">
    <w:abstractNumId w:val="3"/>
  </w:num>
  <w:num w:numId="13" w16cid:durableId="1931349102">
    <w:abstractNumId w:val="2"/>
  </w:num>
  <w:num w:numId="14" w16cid:durableId="1574581256">
    <w:abstractNumId w:val="27"/>
  </w:num>
  <w:num w:numId="15" w16cid:durableId="1084840837">
    <w:abstractNumId w:val="25"/>
  </w:num>
  <w:num w:numId="16" w16cid:durableId="1349915424">
    <w:abstractNumId w:val="30"/>
  </w:num>
  <w:num w:numId="17" w16cid:durableId="1299411945">
    <w:abstractNumId w:val="0"/>
  </w:num>
  <w:num w:numId="18" w16cid:durableId="885868805">
    <w:abstractNumId w:val="22"/>
  </w:num>
  <w:num w:numId="19" w16cid:durableId="2026244582">
    <w:abstractNumId w:val="37"/>
  </w:num>
  <w:num w:numId="20" w16cid:durableId="1935556806">
    <w:abstractNumId w:val="11"/>
  </w:num>
  <w:num w:numId="21" w16cid:durableId="1908153505">
    <w:abstractNumId w:val="5"/>
  </w:num>
  <w:num w:numId="22" w16cid:durableId="2094007491">
    <w:abstractNumId w:val="47"/>
  </w:num>
  <w:num w:numId="23" w16cid:durableId="1892888775">
    <w:abstractNumId w:val="24"/>
  </w:num>
  <w:num w:numId="24" w16cid:durableId="1083062854">
    <w:abstractNumId w:val="23"/>
  </w:num>
  <w:num w:numId="25" w16cid:durableId="1239243016">
    <w:abstractNumId w:val="26"/>
  </w:num>
  <w:num w:numId="26" w16cid:durableId="1378897483">
    <w:abstractNumId w:val="32"/>
  </w:num>
  <w:num w:numId="27" w16cid:durableId="993486386">
    <w:abstractNumId w:val="31"/>
  </w:num>
  <w:num w:numId="28" w16cid:durableId="936403557">
    <w:abstractNumId w:val="48"/>
  </w:num>
  <w:num w:numId="29" w16cid:durableId="1958025335">
    <w:abstractNumId w:val="16"/>
  </w:num>
  <w:num w:numId="30" w16cid:durableId="1135559154">
    <w:abstractNumId w:val="9"/>
  </w:num>
  <w:num w:numId="31" w16cid:durableId="1757676142">
    <w:abstractNumId w:val="34"/>
  </w:num>
  <w:num w:numId="32" w16cid:durableId="1514567055">
    <w:abstractNumId w:val="18"/>
  </w:num>
  <w:num w:numId="33" w16cid:durableId="973943237">
    <w:abstractNumId w:val="12"/>
  </w:num>
  <w:num w:numId="34" w16cid:durableId="146677072">
    <w:abstractNumId w:val="41"/>
  </w:num>
  <w:num w:numId="35" w16cid:durableId="1808283300">
    <w:abstractNumId w:val="44"/>
  </w:num>
  <w:num w:numId="36" w16cid:durableId="1910076670">
    <w:abstractNumId w:val="7"/>
  </w:num>
  <w:num w:numId="37" w16cid:durableId="492989003">
    <w:abstractNumId w:val="13"/>
  </w:num>
  <w:num w:numId="38" w16cid:durableId="1700473389">
    <w:abstractNumId w:val="43"/>
  </w:num>
  <w:num w:numId="39" w16cid:durableId="2101216854">
    <w:abstractNumId w:val="36"/>
  </w:num>
  <w:num w:numId="40" w16cid:durableId="1342660295">
    <w:abstractNumId w:val="4"/>
  </w:num>
  <w:num w:numId="41" w16cid:durableId="1504277434">
    <w:abstractNumId w:val="1"/>
  </w:num>
  <w:num w:numId="42" w16cid:durableId="1310209455">
    <w:abstractNumId w:val="8"/>
  </w:num>
  <w:num w:numId="43" w16cid:durableId="1369405717">
    <w:abstractNumId w:val="45"/>
  </w:num>
  <w:num w:numId="44" w16cid:durableId="594824812">
    <w:abstractNumId w:val="21"/>
  </w:num>
  <w:num w:numId="45" w16cid:durableId="335576886">
    <w:abstractNumId w:val="14"/>
  </w:num>
  <w:num w:numId="46" w16cid:durableId="1707557674">
    <w:abstractNumId w:val="33"/>
  </w:num>
  <w:num w:numId="47" w16cid:durableId="169104778">
    <w:abstractNumId w:val="39"/>
  </w:num>
  <w:num w:numId="48" w16cid:durableId="1118766117">
    <w:abstractNumId w:val="42"/>
  </w:num>
  <w:num w:numId="49" w16cid:durableId="7995706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1E4E13"/>
    <w:rsid w:val="00204132"/>
    <w:rsid w:val="00205F8C"/>
    <w:rsid w:val="00212208"/>
    <w:rsid w:val="00224C1C"/>
    <w:rsid w:val="0023594C"/>
    <w:rsid w:val="002434E0"/>
    <w:rsid w:val="00260DB3"/>
    <w:rsid w:val="00283528"/>
    <w:rsid w:val="002A5D62"/>
    <w:rsid w:val="002C502A"/>
    <w:rsid w:val="002D4F70"/>
    <w:rsid w:val="002D5A4C"/>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B0FF7"/>
    <w:rsid w:val="003D012E"/>
    <w:rsid w:val="003D027C"/>
    <w:rsid w:val="003D6B2A"/>
    <w:rsid w:val="003E5209"/>
    <w:rsid w:val="003F0E24"/>
    <w:rsid w:val="00401F53"/>
    <w:rsid w:val="00403670"/>
    <w:rsid w:val="004049F5"/>
    <w:rsid w:val="00410F98"/>
    <w:rsid w:val="00411195"/>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F71B3"/>
    <w:rsid w:val="005063ED"/>
    <w:rsid w:val="00512BBB"/>
    <w:rsid w:val="00517A61"/>
    <w:rsid w:val="00520971"/>
    <w:rsid w:val="005218D9"/>
    <w:rsid w:val="00524B3F"/>
    <w:rsid w:val="00544E39"/>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B0AB7"/>
    <w:rsid w:val="006C7874"/>
    <w:rsid w:val="006C7D08"/>
    <w:rsid w:val="006E37A8"/>
    <w:rsid w:val="006F0DC5"/>
    <w:rsid w:val="006F1C6D"/>
    <w:rsid w:val="007078FF"/>
    <w:rsid w:val="007206AC"/>
    <w:rsid w:val="00735B74"/>
    <w:rsid w:val="007366DB"/>
    <w:rsid w:val="00746C66"/>
    <w:rsid w:val="0075202D"/>
    <w:rsid w:val="00762231"/>
    <w:rsid w:val="0076289C"/>
    <w:rsid w:val="00766101"/>
    <w:rsid w:val="007664AE"/>
    <w:rsid w:val="00775F45"/>
    <w:rsid w:val="00791CCB"/>
    <w:rsid w:val="007926DB"/>
    <w:rsid w:val="00797C78"/>
    <w:rsid w:val="007A7326"/>
    <w:rsid w:val="007C015A"/>
    <w:rsid w:val="007C1428"/>
    <w:rsid w:val="007C382F"/>
    <w:rsid w:val="007C6CC3"/>
    <w:rsid w:val="007D05BD"/>
    <w:rsid w:val="007D78BA"/>
    <w:rsid w:val="007E3041"/>
    <w:rsid w:val="007E3B34"/>
    <w:rsid w:val="007F0768"/>
    <w:rsid w:val="007F4AE9"/>
    <w:rsid w:val="008033FE"/>
    <w:rsid w:val="0082243B"/>
    <w:rsid w:val="00824515"/>
    <w:rsid w:val="00824770"/>
    <w:rsid w:val="008265CB"/>
    <w:rsid w:val="00830FDA"/>
    <w:rsid w:val="00847515"/>
    <w:rsid w:val="00870D00"/>
    <w:rsid w:val="00875790"/>
    <w:rsid w:val="00881DB3"/>
    <w:rsid w:val="00884F09"/>
    <w:rsid w:val="00885466"/>
    <w:rsid w:val="008874D4"/>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52D0"/>
    <w:rsid w:val="00965275"/>
    <w:rsid w:val="009674BF"/>
    <w:rsid w:val="00970CE1"/>
    <w:rsid w:val="0097332E"/>
    <w:rsid w:val="00973F6A"/>
    <w:rsid w:val="00994EA8"/>
    <w:rsid w:val="0099540B"/>
    <w:rsid w:val="009A550B"/>
    <w:rsid w:val="009B2054"/>
    <w:rsid w:val="009B3DBF"/>
    <w:rsid w:val="009C4DD9"/>
    <w:rsid w:val="009C7BB8"/>
    <w:rsid w:val="009D18CF"/>
    <w:rsid w:val="009E66F2"/>
    <w:rsid w:val="009F08C8"/>
    <w:rsid w:val="009F0FB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57C9"/>
    <w:rsid w:val="00AA4CB4"/>
    <w:rsid w:val="00AB2296"/>
    <w:rsid w:val="00AC70AA"/>
    <w:rsid w:val="00AC76DF"/>
    <w:rsid w:val="00AD009C"/>
    <w:rsid w:val="00AE1B66"/>
    <w:rsid w:val="00AE2FC2"/>
    <w:rsid w:val="00AE6056"/>
    <w:rsid w:val="00B124F3"/>
    <w:rsid w:val="00B17989"/>
    <w:rsid w:val="00B212F5"/>
    <w:rsid w:val="00B30B6B"/>
    <w:rsid w:val="00B32010"/>
    <w:rsid w:val="00B329B4"/>
    <w:rsid w:val="00B4180F"/>
    <w:rsid w:val="00B52BEB"/>
    <w:rsid w:val="00B63F7A"/>
    <w:rsid w:val="00B675D6"/>
    <w:rsid w:val="00B7724D"/>
    <w:rsid w:val="00B821A9"/>
    <w:rsid w:val="00B834AB"/>
    <w:rsid w:val="00B8452E"/>
    <w:rsid w:val="00BA0354"/>
    <w:rsid w:val="00BA3FF5"/>
    <w:rsid w:val="00BA486C"/>
    <w:rsid w:val="00BB72B7"/>
    <w:rsid w:val="00BB7A4B"/>
    <w:rsid w:val="00BD34B6"/>
    <w:rsid w:val="00BD6121"/>
    <w:rsid w:val="00BF345D"/>
    <w:rsid w:val="00BF58C1"/>
    <w:rsid w:val="00C178D6"/>
    <w:rsid w:val="00C24487"/>
    <w:rsid w:val="00C27A09"/>
    <w:rsid w:val="00C44526"/>
    <w:rsid w:val="00C52154"/>
    <w:rsid w:val="00C52D99"/>
    <w:rsid w:val="00C57621"/>
    <w:rsid w:val="00C77842"/>
    <w:rsid w:val="00C81F25"/>
    <w:rsid w:val="00CB0074"/>
    <w:rsid w:val="00CB20DA"/>
    <w:rsid w:val="00CB3151"/>
    <w:rsid w:val="00CB334C"/>
    <w:rsid w:val="00CB36C5"/>
    <w:rsid w:val="00CB5E33"/>
    <w:rsid w:val="00CC07BC"/>
    <w:rsid w:val="00CC5C19"/>
    <w:rsid w:val="00CC697A"/>
    <w:rsid w:val="00CC6B9F"/>
    <w:rsid w:val="00CC6F10"/>
    <w:rsid w:val="00CE4853"/>
    <w:rsid w:val="00CE6972"/>
    <w:rsid w:val="00CE6B01"/>
    <w:rsid w:val="00CF1186"/>
    <w:rsid w:val="00CF4940"/>
    <w:rsid w:val="00CF5742"/>
    <w:rsid w:val="00CF7754"/>
    <w:rsid w:val="00D11D03"/>
    <w:rsid w:val="00D15B7C"/>
    <w:rsid w:val="00D323E8"/>
    <w:rsid w:val="00D42F96"/>
    <w:rsid w:val="00D577FD"/>
    <w:rsid w:val="00D60AC9"/>
    <w:rsid w:val="00D6230B"/>
    <w:rsid w:val="00D840C9"/>
    <w:rsid w:val="00DB1367"/>
    <w:rsid w:val="00DB143A"/>
    <w:rsid w:val="00DB6AEB"/>
    <w:rsid w:val="00DC18A3"/>
    <w:rsid w:val="00DC2065"/>
    <w:rsid w:val="00DD2717"/>
    <w:rsid w:val="00DD2B5A"/>
    <w:rsid w:val="00DE4EF5"/>
    <w:rsid w:val="00DF2FA6"/>
    <w:rsid w:val="00DF663C"/>
    <w:rsid w:val="00E23B34"/>
    <w:rsid w:val="00E24F72"/>
    <w:rsid w:val="00E37FA4"/>
    <w:rsid w:val="00E53EDF"/>
    <w:rsid w:val="00E56DED"/>
    <w:rsid w:val="00E70621"/>
    <w:rsid w:val="00E7159E"/>
    <w:rsid w:val="00E7685C"/>
    <w:rsid w:val="00E9008C"/>
    <w:rsid w:val="00E96CEF"/>
    <w:rsid w:val="00E9752C"/>
    <w:rsid w:val="00EA3B86"/>
    <w:rsid w:val="00EA4A7C"/>
    <w:rsid w:val="00EC038E"/>
    <w:rsid w:val="00ED0DF7"/>
    <w:rsid w:val="00EE5FDF"/>
    <w:rsid w:val="00EF2EE4"/>
    <w:rsid w:val="00EF5E27"/>
    <w:rsid w:val="00F26FD5"/>
    <w:rsid w:val="00F32425"/>
    <w:rsid w:val="00F32D1D"/>
    <w:rsid w:val="00F33C08"/>
    <w:rsid w:val="00F36747"/>
    <w:rsid w:val="00F372DF"/>
    <w:rsid w:val="00F44EDE"/>
    <w:rsid w:val="00F5109E"/>
    <w:rsid w:val="00F57DEB"/>
    <w:rsid w:val="00F60839"/>
    <w:rsid w:val="00F70FF8"/>
    <w:rsid w:val="00F74118"/>
    <w:rsid w:val="00F75CDF"/>
    <w:rsid w:val="00F8146F"/>
    <w:rsid w:val="00F9769D"/>
    <w:rsid w:val="00F978C8"/>
    <w:rsid w:val="00FA5BF4"/>
    <w:rsid w:val="00FB3EBA"/>
    <w:rsid w:val="00FC59EF"/>
    <w:rsid w:val="00FC61F4"/>
    <w:rsid w:val="00FD0D31"/>
    <w:rsid w:val="00FE0771"/>
    <w:rsid w:val="00FE3540"/>
    <w:rsid w:val="00FF739B"/>
    <w:rsid w:val="08FD63F1"/>
    <w:rsid w:val="0E2B39C9"/>
    <w:rsid w:val="0EE4FB49"/>
    <w:rsid w:val="119BA9DF"/>
    <w:rsid w:val="135870F5"/>
    <w:rsid w:val="142D5F4B"/>
    <w:rsid w:val="14E23CF7"/>
    <w:rsid w:val="18D2EF25"/>
    <w:rsid w:val="21E93085"/>
    <w:rsid w:val="22CEF847"/>
    <w:rsid w:val="2DA1E53D"/>
    <w:rsid w:val="30D12ED6"/>
    <w:rsid w:val="381E433A"/>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customStyle="1" w:styleId="Default">
    <w:name w:val="Default"/>
    <w:rsid w:val="00965275"/>
    <w:pPr>
      <w:autoSpaceDE w:val="0"/>
      <w:autoSpaceDN w:val="0"/>
      <w:adjustRightInd w:val="0"/>
      <w:spacing w:after="0" w:line="240" w:lineRule="auto"/>
    </w:pPr>
    <w:rPr>
      <w:rFonts w:ascii="Arial" w:eastAsia="Aptos"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4A00538/latest/tex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oadoph.gov.au/sites/default/files/2023-06/MoAD%20INNOVATE%20RAP_2023.pdf" TargetMode="External"/><Relationship Id="rId17" Type="http://schemas.openxmlformats.org/officeDocument/2006/relationships/hyperlink" Target="mailto:recruitment@moadoph.gov.au" TargetMode="External"/><Relationship Id="rId2" Type="http://schemas.openxmlformats.org/officeDocument/2006/relationships/customXml" Target="../customXml/item2.xml"/><Relationship Id="rId16" Type="http://schemas.openxmlformats.org/officeDocument/2006/relationships/hyperlink" Target="mailto:applications@moadop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gie.kyle@moadoph.gov.au" TargetMode="External"/><Relationship Id="rId5" Type="http://schemas.openxmlformats.org/officeDocument/2006/relationships/numbering" Target="numbering.xml"/><Relationship Id="rId15" Type="http://schemas.openxmlformats.org/officeDocument/2006/relationships/hyperlink" Target="https://www.moadoph.gov.au/about/caree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adoph.gov.au/sites/default/files/2024-04/oph-enterprise-agreement-2024-202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 ds:uri="f6f85e9f-d8ab-4c87-a8fa-cb7231b25ff7"/>
    <ds:schemaRef ds:uri="b0ef2be6-500e-4151-abde-28ad9da1e0fd"/>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17</cp:revision>
  <cp:lastPrinted>2025-06-19T00:15:00Z</cp:lastPrinted>
  <dcterms:created xsi:type="dcterms:W3CDTF">2025-07-10T01:48:00Z</dcterms:created>
  <dcterms:modified xsi:type="dcterms:W3CDTF">2025-07-15T04:18:00Z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